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69D31" w14:textId="77777777" w:rsidR="00692F66" w:rsidRDefault="00692F66" w:rsidP="00692F66">
      <w:pPr>
        <w:spacing w:after="0" w:line="240" w:lineRule="auto"/>
        <w:jc w:val="center"/>
        <w:rPr>
          <w:rFonts w:ascii="Arial" w:eastAsia="Times New Roman" w:hAnsi="Arial" w:cs="Arial"/>
          <w:color w:val="000000"/>
          <w:sz w:val="20"/>
          <w:szCs w:val="20"/>
        </w:rPr>
      </w:pPr>
      <w:r>
        <w:rPr>
          <w:noProof/>
        </w:rPr>
        <w:drawing>
          <wp:inline distT="0" distB="0" distL="0" distR="0" wp14:anchorId="1AF4C352" wp14:editId="3AF5D7C9">
            <wp:extent cx="2794635" cy="629285"/>
            <wp:effectExtent l="0" t="0" r="5715" b="0"/>
            <wp:docPr id="1" name="Picture 1" descr="New-MURA-logo-C-H-4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MURA-logo-C-H-4We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4635" cy="629285"/>
                    </a:xfrm>
                    <a:prstGeom prst="rect">
                      <a:avLst/>
                    </a:prstGeom>
                    <a:noFill/>
                    <a:ln>
                      <a:noFill/>
                    </a:ln>
                  </pic:spPr>
                </pic:pic>
              </a:graphicData>
            </a:graphic>
          </wp:inline>
        </w:drawing>
      </w:r>
    </w:p>
    <w:p w14:paraId="28E91481" w14:textId="77777777" w:rsidR="00692F66" w:rsidRDefault="00692F66" w:rsidP="00692F66">
      <w:pPr>
        <w:spacing w:after="0"/>
        <w:jc w:val="center"/>
        <w:rPr>
          <w:b/>
        </w:rPr>
      </w:pPr>
      <w:r>
        <w:rPr>
          <w:b/>
        </w:rPr>
        <w:t>BOARD OF DIRECTORS MEETING MINUTES</w:t>
      </w:r>
    </w:p>
    <w:p w14:paraId="10C45914" w14:textId="396E61D2" w:rsidR="00692F66" w:rsidRPr="00723C7D" w:rsidRDefault="00456DAD" w:rsidP="00692F66">
      <w:pPr>
        <w:spacing w:after="0" w:line="240" w:lineRule="auto"/>
        <w:jc w:val="center"/>
        <w:rPr>
          <w:b/>
        </w:rPr>
      </w:pPr>
      <w:r w:rsidRPr="00723C7D">
        <w:rPr>
          <w:b/>
        </w:rPr>
        <w:t>September 19</w:t>
      </w:r>
      <w:r w:rsidR="00692F66" w:rsidRPr="00723C7D">
        <w:rPr>
          <w:b/>
        </w:rPr>
        <w:t>, 2018</w:t>
      </w:r>
    </w:p>
    <w:p w14:paraId="579A214A" w14:textId="77777777" w:rsidR="00692F66" w:rsidRPr="007107CF" w:rsidRDefault="00692F66" w:rsidP="00692F66">
      <w:pPr>
        <w:spacing w:after="0"/>
        <w:jc w:val="center"/>
        <w:rPr>
          <w:b/>
          <w:color w:val="00B050"/>
        </w:rPr>
      </w:pPr>
    </w:p>
    <w:p w14:paraId="4EFC0998" w14:textId="77777777" w:rsidR="00692F66" w:rsidRDefault="00692F66" w:rsidP="00692F66">
      <w:pPr>
        <w:spacing w:after="0" w:line="240" w:lineRule="auto"/>
        <w:rPr>
          <w:rFonts w:eastAsia="Times New Roman" w:cs="Arial"/>
          <w:b/>
          <w:caps/>
          <w:color w:val="000000"/>
        </w:rPr>
      </w:pPr>
    </w:p>
    <w:p w14:paraId="3608F3C5" w14:textId="7BB62447" w:rsidR="00692F66" w:rsidRPr="00325CF0" w:rsidRDefault="00692F66" w:rsidP="00692F66">
      <w:pPr>
        <w:spacing w:after="0" w:line="240" w:lineRule="auto"/>
        <w:rPr>
          <w:rFonts w:eastAsia="Times New Roman" w:cs="Arial"/>
        </w:rPr>
      </w:pPr>
      <w:r w:rsidRPr="00D06A8A">
        <w:rPr>
          <w:rFonts w:eastAsia="Times New Roman" w:cs="Arial"/>
          <w:b/>
          <w:caps/>
        </w:rPr>
        <w:t>Members present</w:t>
      </w:r>
      <w:r w:rsidRPr="00D06A8A">
        <w:rPr>
          <w:rFonts w:eastAsia="Times New Roman" w:cs="Arial"/>
          <w:b/>
        </w:rPr>
        <w:t>:</w:t>
      </w:r>
      <w:r w:rsidRPr="00D06A8A">
        <w:rPr>
          <w:rFonts w:eastAsia="Times New Roman" w:cs="Arial"/>
        </w:rPr>
        <w:t xml:space="preserve">  </w:t>
      </w:r>
      <w:r w:rsidR="00DD1376" w:rsidRPr="00325CF0">
        <w:rPr>
          <w:rFonts w:eastAsia="Times New Roman" w:cs="Arial"/>
        </w:rPr>
        <w:t>Kay Barbee, Brian Foster, Betsy Garrett, Susan Hazelwood, Ken Hutchinson, Barb Harris, Nancy Johnson, Ina Linville,</w:t>
      </w:r>
      <w:r w:rsidR="008621E5" w:rsidRPr="00325CF0">
        <w:rPr>
          <w:rFonts w:eastAsia="Times New Roman" w:cs="Arial"/>
        </w:rPr>
        <w:t xml:space="preserve"> </w:t>
      </w:r>
      <w:r w:rsidR="00DD1376" w:rsidRPr="00325CF0">
        <w:rPr>
          <w:rFonts w:eastAsia="Times New Roman" w:cs="Arial"/>
        </w:rPr>
        <w:t xml:space="preserve">Judy Maseles, Dick Otto, Leslie Palmer, Gary Smith, </w:t>
      </w:r>
      <w:r w:rsidR="008621E5" w:rsidRPr="00325CF0">
        <w:rPr>
          <w:rFonts w:eastAsia="Times New Roman" w:cs="Arial"/>
        </w:rPr>
        <w:t xml:space="preserve">Marty Townsend, Art Jago, </w:t>
      </w:r>
      <w:r w:rsidR="00DD1376" w:rsidRPr="00325CF0">
        <w:rPr>
          <w:rFonts w:eastAsia="Times New Roman" w:cs="Arial"/>
        </w:rPr>
        <w:t xml:space="preserve">Jo Turner, Maggie Walter, Rob Weagley, </w:t>
      </w:r>
      <w:r w:rsidR="008621E5" w:rsidRPr="00325CF0">
        <w:rPr>
          <w:rFonts w:eastAsia="Times New Roman" w:cs="Arial"/>
        </w:rPr>
        <w:t xml:space="preserve">Libby Miederhoff, Ina Linville, Tom Henderson, Rose Porter, Linda Cook </w:t>
      </w:r>
      <w:r w:rsidR="00DD1376" w:rsidRPr="00325CF0">
        <w:rPr>
          <w:rFonts w:eastAsia="Times New Roman" w:cs="Arial"/>
        </w:rPr>
        <w:t xml:space="preserve">and Larry </w:t>
      </w:r>
      <w:r w:rsidR="009F464D" w:rsidRPr="00325CF0">
        <w:rPr>
          <w:rFonts w:eastAsia="Times New Roman" w:cs="Arial"/>
        </w:rPr>
        <w:t>Windm</w:t>
      </w:r>
      <w:r w:rsidR="00DD1376" w:rsidRPr="00325CF0">
        <w:rPr>
          <w:rFonts w:eastAsia="Times New Roman" w:cs="Arial"/>
        </w:rPr>
        <w:t>oeller</w:t>
      </w:r>
    </w:p>
    <w:p w14:paraId="107CA775" w14:textId="77777777" w:rsidR="00692F66" w:rsidRPr="00325CF0" w:rsidRDefault="00692F66" w:rsidP="00692F66">
      <w:pPr>
        <w:spacing w:after="0" w:line="240" w:lineRule="auto"/>
        <w:rPr>
          <w:rFonts w:eastAsia="Times New Roman" w:cs="Arial"/>
        </w:rPr>
      </w:pPr>
    </w:p>
    <w:p w14:paraId="48ECE59E" w14:textId="40A39F9E" w:rsidR="004530C8" w:rsidRPr="00325CF0" w:rsidRDefault="004530C8" w:rsidP="004530C8">
      <w:pPr>
        <w:spacing w:after="0" w:line="240" w:lineRule="auto"/>
        <w:rPr>
          <w:rFonts w:eastAsia="Times New Roman" w:cs="Arial"/>
        </w:rPr>
      </w:pPr>
      <w:r w:rsidRPr="00325CF0">
        <w:rPr>
          <w:rFonts w:eastAsia="Times New Roman" w:cs="Arial"/>
        </w:rPr>
        <w:t xml:space="preserve">The meeting was called to order by President Jo Turner at 1:58 p.m.  </w:t>
      </w:r>
    </w:p>
    <w:p w14:paraId="3737807A" w14:textId="77777777" w:rsidR="00001FD9" w:rsidRDefault="00001FD9" w:rsidP="003B666F">
      <w:pPr>
        <w:spacing w:after="0" w:line="240" w:lineRule="auto"/>
        <w:rPr>
          <w:rFonts w:eastAsia="Times New Roman" w:cs="Arial"/>
          <w:color w:val="00B050"/>
        </w:rPr>
      </w:pPr>
    </w:p>
    <w:p w14:paraId="5CFD3237" w14:textId="627ED829" w:rsidR="003B666F" w:rsidRPr="00325CF0" w:rsidRDefault="003B666F" w:rsidP="003B666F">
      <w:pPr>
        <w:spacing w:after="0" w:line="240" w:lineRule="auto"/>
        <w:rPr>
          <w:rFonts w:eastAsia="Times New Roman" w:cs="Arial"/>
        </w:rPr>
      </w:pPr>
      <w:r w:rsidRPr="00325CF0">
        <w:rPr>
          <w:rFonts w:eastAsia="Times New Roman" w:cs="Arial"/>
          <w:b/>
        </w:rPr>
        <w:t xml:space="preserve">MINUTES:  </w:t>
      </w:r>
      <w:r w:rsidRPr="00325CF0">
        <w:rPr>
          <w:rFonts w:eastAsia="Times New Roman" w:cs="Arial"/>
        </w:rPr>
        <w:t>Leslie Palmer</w:t>
      </w:r>
    </w:p>
    <w:p w14:paraId="787C4317" w14:textId="2C29C782" w:rsidR="003B666F" w:rsidRPr="00D06A8A" w:rsidRDefault="003B666F" w:rsidP="003B666F">
      <w:pPr>
        <w:spacing w:after="0" w:line="240" w:lineRule="auto"/>
        <w:rPr>
          <w:rFonts w:eastAsia="Times New Roman" w:cs="Arial"/>
        </w:rPr>
      </w:pPr>
      <w:r w:rsidRPr="00325CF0">
        <w:rPr>
          <w:rFonts w:eastAsia="Times New Roman" w:cs="Arial"/>
        </w:rPr>
        <w:t xml:space="preserve">The minutes of the MURA meeting held on Wednesday, July 18, 2018, were distributed via email. </w:t>
      </w:r>
      <w:r w:rsidR="006D1C6E">
        <w:rPr>
          <w:rFonts w:eastAsia="Times New Roman" w:cs="Arial"/>
        </w:rPr>
        <w:t>The minutes were approved as distributed.</w:t>
      </w:r>
    </w:p>
    <w:p w14:paraId="32540980" w14:textId="77777777" w:rsidR="003B666F" w:rsidRDefault="003B666F" w:rsidP="004530C8">
      <w:pPr>
        <w:spacing w:after="0" w:line="240" w:lineRule="auto"/>
        <w:rPr>
          <w:rFonts w:eastAsia="Times New Roman" w:cs="Arial"/>
          <w:color w:val="00B050"/>
        </w:rPr>
      </w:pPr>
    </w:p>
    <w:p w14:paraId="63792204" w14:textId="700D60F7" w:rsidR="0091018A" w:rsidRPr="00325CF0" w:rsidRDefault="0091018A" w:rsidP="0091018A">
      <w:pPr>
        <w:spacing w:after="0" w:line="240" w:lineRule="auto"/>
        <w:rPr>
          <w:rFonts w:eastAsia="Times New Roman" w:cs="Arial"/>
        </w:rPr>
      </w:pPr>
      <w:bookmarkStart w:id="0" w:name="_Hlk525375760"/>
      <w:r w:rsidRPr="003C79D7">
        <w:rPr>
          <w:rFonts w:eastAsia="Times New Roman" w:cs="Arial"/>
          <w:b/>
          <w:caps/>
        </w:rPr>
        <w:t>President’s Report:</w:t>
      </w:r>
      <w:r w:rsidRPr="00325CF0">
        <w:rPr>
          <w:rFonts w:eastAsia="Times New Roman" w:cs="Arial"/>
          <w:b/>
        </w:rPr>
        <w:t xml:space="preserve">  </w:t>
      </w:r>
      <w:r w:rsidRPr="00325CF0">
        <w:rPr>
          <w:rFonts w:eastAsia="Times New Roman" w:cs="Arial"/>
        </w:rPr>
        <w:t>Jo Turner</w:t>
      </w:r>
    </w:p>
    <w:bookmarkEnd w:id="0"/>
    <w:p w14:paraId="6B45407D" w14:textId="77777777" w:rsidR="004530C8" w:rsidRPr="00325CF0" w:rsidRDefault="004530C8" w:rsidP="004530C8">
      <w:pPr>
        <w:pStyle w:val="xmsonormal"/>
        <w:spacing w:before="0" w:beforeAutospacing="0" w:after="0" w:afterAutospacing="0"/>
        <w:rPr>
          <w:rFonts w:asciiTheme="minorHAnsi" w:hAnsiTheme="minorHAnsi" w:cstheme="minorHAnsi"/>
        </w:rPr>
      </w:pPr>
      <w:r w:rsidRPr="00325CF0">
        <w:rPr>
          <w:rFonts w:asciiTheme="minorHAnsi" w:hAnsiTheme="minorHAnsi" w:cstheme="minorHAnsi"/>
        </w:rPr>
        <w:t xml:space="preserve">President Jo Turner welcomed Board members. She noted that some members are observing Yom Kippur today and extended the Board’s well-wishes to those members.  She apologized for the conflict with this meeting and affirmed that the MURA Board will make every effort to set future calendar events in a way that respects all beliefs.  </w:t>
      </w:r>
    </w:p>
    <w:p w14:paraId="04D72BAF" w14:textId="4DB39BB6" w:rsidR="000E36C1" w:rsidRPr="00325CF0" w:rsidRDefault="000E36C1" w:rsidP="00A5596C">
      <w:pPr>
        <w:spacing w:after="0" w:line="240" w:lineRule="auto"/>
        <w:rPr>
          <w:rFonts w:eastAsia="Times New Roman" w:cs="Arial"/>
        </w:rPr>
      </w:pPr>
    </w:p>
    <w:p w14:paraId="5DD0E6F2" w14:textId="46CBA7E8" w:rsidR="004530C8" w:rsidRPr="00325CF0" w:rsidRDefault="004530C8" w:rsidP="00134E62">
      <w:pPr>
        <w:pStyle w:val="xmsonormal"/>
        <w:spacing w:before="0" w:beforeAutospacing="0" w:after="0" w:afterAutospacing="0"/>
        <w:rPr>
          <w:rFonts w:cs="Arial"/>
        </w:rPr>
      </w:pPr>
      <w:r w:rsidRPr="00325CF0">
        <w:rPr>
          <w:rFonts w:asciiTheme="minorHAnsi" w:hAnsiTheme="minorHAnsi" w:cstheme="minorHAnsi"/>
        </w:rPr>
        <w:t>President Turner made the following remarks:</w:t>
      </w:r>
    </w:p>
    <w:p w14:paraId="066CBC73" w14:textId="77777777" w:rsidR="004530C8" w:rsidRPr="00325CF0" w:rsidRDefault="004530C8" w:rsidP="004530C8">
      <w:pPr>
        <w:pStyle w:val="xmsonormal"/>
        <w:numPr>
          <w:ilvl w:val="0"/>
          <w:numId w:val="27"/>
        </w:numPr>
        <w:spacing w:before="0" w:beforeAutospacing="0" w:after="0" w:afterAutospacing="0"/>
        <w:ind w:left="360"/>
        <w:rPr>
          <w:rFonts w:asciiTheme="minorHAnsi" w:hAnsiTheme="minorHAnsi" w:cstheme="minorHAnsi"/>
        </w:rPr>
      </w:pPr>
      <w:r w:rsidRPr="00325CF0">
        <w:rPr>
          <w:rFonts w:asciiTheme="minorHAnsi" w:hAnsiTheme="minorHAnsi" w:cstheme="minorHAnsi"/>
        </w:rPr>
        <w:t>Asked the Board for any comments or input on the new location for the Board meeting.  She thanked Linda Cook for coordinating the location.</w:t>
      </w:r>
    </w:p>
    <w:p w14:paraId="6CB3D595" w14:textId="7081AC2E" w:rsidR="004530C8" w:rsidRPr="00325CF0" w:rsidRDefault="004530C8" w:rsidP="004530C8">
      <w:pPr>
        <w:pStyle w:val="xmsonormal"/>
        <w:numPr>
          <w:ilvl w:val="0"/>
          <w:numId w:val="27"/>
        </w:numPr>
        <w:spacing w:before="0" w:beforeAutospacing="0" w:after="0" w:afterAutospacing="0"/>
        <w:ind w:left="360"/>
        <w:rPr>
          <w:rFonts w:asciiTheme="minorHAnsi" w:hAnsiTheme="minorHAnsi" w:cstheme="minorHAnsi"/>
        </w:rPr>
      </w:pPr>
      <w:r w:rsidRPr="00325CF0">
        <w:rPr>
          <w:rFonts w:cstheme="minorHAnsi"/>
        </w:rPr>
        <w:t xml:space="preserve">Thanked the Communications team for their work on the August newsletter and mentioned that extra copies of the newsletter are available.  Kay Barbee volunteered to contact HR and take a quantity to be included in retiree packets.  Others are welcome to take extra copies as needed.  </w:t>
      </w:r>
    </w:p>
    <w:p w14:paraId="55B376B9" w14:textId="77777777" w:rsidR="00284ECA" w:rsidRPr="00325CF0" w:rsidRDefault="00284ECA" w:rsidP="00284ECA">
      <w:pPr>
        <w:numPr>
          <w:ilvl w:val="0"/>
          <w:numId w:val="27"/>
        </w:numPr>
        <w:spacing w:after="0" w:line="240" w:lineRule="auto"/>
        <w:ind w:left="360"/>
        <w:contextualSpacing/>
        <w:rPr>
          <w:rFonts w:eastAsia="Times New Roman" w:cstheme="minorHAnsi"/>
          <w:sz w:val="24"/>
          <w:szCs w:val="24"/>
        </w:rPr>
      </w:pPr>
      <w:r w:rsidRPr="00325CF0">
        <w:rPr>
          <w:rFonts w:eastAsia="Times New Roman" w:cstheme="minorHAnsi"/>
          <w:sz w:val="24"/>
          <w:szCs w:val="24"/>
        </w:rPr>
        <w:t>Reminded the Board that MURA’s fall information meeting is set for Saturday, September 29, in Columbia. The program includes:</w:t>
      </w:r>
    </w:p>
    <w:p w14:paraId="60DE868C" w14:textId="77777777" w:rsidR="00284ECA" w:rsidRPr="00325CF0" w:rsidRDefault="00284ECA" w:rsidP="00284ECA">
      <w:pPr>
        <w:numPr>
          <w:ilvl w:val="0"/>
          <w:numId w:val="28"/>
        </w:numPr>
        <w:tabs>
          <w:tab w:val="num" w:pos="720"/>
        </w:tabs>
        <w:spacing w:after="0" w:line="240" w:lineRule="auto"/>
        <w:contextualSpacing/>
        <w:rPr>
          <w:rFonts w:eastAsia="Times New Roman" w:cstheme="minorHAnsi"/>
          <w:sz w:val="24"/>
          <w:szCs w:val="24"/>
        </w:rPr>
      </w:pPr>
      <w:r w:rsidRPr="00325CF0">
        <w:rPr>
          <w:rFonts w:eastAsia="Times New Roman" w:cstheme="minorHAnsi"/>
          <w:sz w:val="24"/>
          <w:szCs w:val="24"/>
        </w:rPr>
        <w:t>MURA updates</w:t>
      </w:r>
    </w:p>
    <w:p w14:paraId="53DCA5EA" w14:textId="77777777" w:rsidR="00284ECA" w:rsidRPr="00325CF0" w:rsidRDefault="00284ECA" w:rsidP="00284ECA">
      <w:pPr>
        <w:numPr>
          <w:ilvl w:val="0"/>
          <w:numId w:val="28"/>
        </w:numPr>
        <w:spacing w:after="0" w:line="240" w:lineRule="auto"/>
        <w:contextualSpacing/>
        <w:rPr>
          <w:rFonts w:eastAsia="Times New Roman" w:cstheme="minorHAnsi"/>
          <w:sz w:val="24"/>
          <w:szCs w:val="24"/>
        </w:rPr>
      </w:pPr>
      <w:r w:rsidRPr="00325CF0">
        <w:rPr>
          <w:rFonts w:eastAsia="Times New Roman" w:cstheme="minorHAnsi"/>
          <w:sz w:val="24"/>
          <w:szCs w:val="24"/>
        </w:rPr>
        <w:t>Retiree Benefits Update – Carol Wilson and Marsha Fischer</w:t>
      </w:r>
    </w:p>
    <w:p w14:paraId="52D5E1EA" w14:textId="77777777" w:rsidR="00284ECA" w:rsidRPr="00325CF0" w:rsidRDefault="00284ECA" w:rsidP="00284ECA">
      <w:pPr>
        <w:numPr>
          <w:ilvl w:val="0"/>
          <w:numId w:val="28"/>
        </w:numPr>
        <w:spacing w:after="0" w:line="240" w:lineRule="auto"/>
        <w:contextualSpacing/>
        <w:rPr>
          <w:rFonts w:eastAsia="Times New Roman" w:cstheme="minorHAnsi"/>
          <w:sz w:val="24"/>
          <w:szCs w:val="24"/>
        </w:rPr>
      </w:pPr>
      <w:r w:rsidRPr="00325CF0">
        <w:rPr>
          <w:rFonts w:eastAsia="Times New Roman" w:cstheme="minorHAnsi"/>
          <w:sz w:val="24"/>
          <w:szCs w:val="24"/>
        </w:rPr>
        <w:t>The University’s Commitment to Engagement—All Things Missouri and More – Marshall Stewart, Chief Engagement Officer for UM System and MU Vice Chancellor for Extension and Engagement</w:t>
      </w:r>
      <w:r w:rsidRPr="00325CF0">
        <w:rPr>
          <w:rFonts w:cstheme="minorHAnsi"/>
          <w:sz w:val="24"/>
          <w:szCs w:val="24"/>
        </w:rPr>
        <w:t xml:space="preserve"> </w:t>
      </w:r>
    </w:p>
    <w:p w14:paraId="7248BB07" w14:textId="77777777" w:rsidR="00284ECA" w:rsidRPr="00325CF0" w:rsidRDefault="00284ECA" w:rsidP="00284ECA">
      <w:pPr>
        <w:numPr>
          <w:ilvl w:val="0"/>
          <w:numId w:val="28"/>
        </w:numPr>
        <w:spacing w:after="0" w:line="240" w:lineRule="auto"/>
        <w:contextualSpacing/>
        <w:rPr>
          <w:rFonts w:eastAsia="Times New Roman" w:cstheme="minorHAnsi"/>
          <w:sz w:val="24"/>
          <w:szCs w:val="24"/>
        </w:rPr>
      </w:pPr>
      <w:r w:rsidRPr="00325CF0">
        <w:rPr>
          <w:rFonts w:eastAsia="Times New Roman" w:cstheme="minorHAnsi"/>
          <w:sz w:val="24"/>
          <w:szCs w:val="24"/>
        </w:rPr>
        <w:t xml:space="preserve">Legislative Update from the MU Flagship Council </w:t>
      </w:r>
    </w:p>
    <w:p w14:paraId="1C0CB0DE" w14:textId="77777777" w:rsidR="003C79D7" w:rsidRDefault="00284ECA" w:rsidP="00284ECA">
      <w:pPr>
        <w:spacing w:after="0" w:line="240" w:lineRule="auto"/>
        <w:ind w:left="360"/>
        <w:rPr>
          <w:rFonts w:eastAsia="Times New Roman" w:cstheme="minorHAnsi"/>
          <w:sz w:val="24"/>
          <w:szCs w:val="24"/>
        </w:rPr>
      </w:pPr>
      <w:r w:rsidRPr="00325CF0">
        <w:rPr>
          <w:rFonts w:eastAsia="Times New Roman" w:cstheme="minorHAnsi"/>
          <w:sz w:val="24"/>
          <w:szCs w:val="24"/>
        </w:rPr>
        <w:t>She noted that Treasurer Tom Richards is unable to attend, so will provide a brief written update for the next MURA newsletter.  He will also plan to attend the MURA annual meeting in March.  We will “livestream” the information meeting so that retirees can join the meeting without traveling.  Thanks to a partnership with MU Extension, members can participate by using computer, iPad, or smartphone to log-in to an internet address.  While</w:t>
      </w:r>
    </w:p>
    <w:p w14:paraId="3BFA0DD4" w14:textId="77777777" w:rsidR="006D1C6E" w:rsidRDefault="006D1C6E" w:rsidP="003C79D7">
      <w:pPr>
        <w:spacing w:after="0" w:line="240" w:lineRule="auto"/>
        <w:rPr>
          <w:rFonts w:eastAsia="Times New Roman" w:cs="Arial"/>
          <w:b/>
          <w:caps/>
        </w:rPr>
      </w:pPr>
    </w:p>
    <w:p w14:paraId="086C7684" w14:textId="32A7C654" w:rsidR="00284ECA" w:rsidRPr="00325CF0" w:rsidRDefault="00284ECA" w:rsidP="00284ECA">
      <w:pPr>
        <w:spacing w:after="0" w:line="240" w:lineRule="auto"/>
        <w:ind w:left="360"/>
        <w:rPr>
          <w:rFonts w:cstheme="minorHAnsi"/>
          <w:sz w:val="24"/>
          <w:szCs w:val="24"/>
        </w:rPr>
      </w:pPr>
      <w:r w:rsidRPr="00325CF0">
        <w:rPr>
          <w:rFonts w:eastAsia="Times New Roman" w:cstheme="minorHAnsi"/>
          <w:sz w:val="24"/>
          <w:szCs w:val="24"/>
        </w:rPr>
        <w:lastRenderedPageBreak/>
        <w:t>the program targets the interests of MURA members, we have welcomed other retirees to listen to the presentations.  MURA members were invited to submit questions in advance via email, but none have been received to date.  There will also be opportunities for questions from the live audience and from those participating on-line.  After the meeting, we’ll post video segments on the MURA website so that others can take advantage of the information that will be shared.  N</w:t>
      </w:r>
      <w:r w:rsidRPr="00325CF0">
        <w:rPr>
          <w:rFonts w:cstheme="minorHAnsi"/>
          <w:sz w:val="24"/>
          <w:szCs w:val="24"/>
        </w:rPr>
        <w:t>o pre-registration is required for the meeting, but all MURA Board members are urged to attend.</w:t>
      </w:r>
    </w:p>
    <w:p w14:paraId="440B4D4A" w14:textId="3F35FABE" w:rsidR="00284ECA" w:rsidRPr="00325CF0" w:rsidRDefault="00284ECA" w:rsidP="00284ECA">
      <w:pPr>
        <w:numPr>
          <w:ilvl w:val="0"/>
          <w:numId w:val="27"/>
        </w:numPr>
        <w:spacing w:after="0" w:line="240" w:lineRule="auto"/>
        <w:ind w:left="360"/>
        <w:contextualSpacing/>
        <w:rPr>
          <w:rFonts w:eastAsia="Times New Roman" w:cstheme="minorHAnsi"/>
          <w:sz w:val="24"/>
          <w:szCs w:val="24"/>
        </w:rPr>
      </w:pPr>
      <w:r w:rsidRPr="00325CF0">
        <w:rPr>
          <w:rFonts w:cstheme="minorHAnsi"/>
          <w:sz w:val="24"/>
          <w:szCs w:val="24"/>
        </w:rPr>
        <w:t xml:space="preserve">Announced that she has asked </w:t>
      </w:r>
      <w:r w:rsidRPr="00325CF0">
        <w:rPr>
          <w:rFonts w:eastAsia="Times New Roman" w:cstheme="minorHAnsi"/>
          <w:sz w:val="24"/>
          <w:szCs w:val="24"/>
        </w:rPr>
        <w:t>Margie Sable, Past-President, to form the nominating committee and prepare a slate of officers to be presented at the January meeting.  The five</w:t>
      </w:r>
      <w:r w:rsidR="00134E62" w:rsidRPr="00325CF0">
        <w:rPr>
          <w:rFonts w:eastAsia="Times New Roman" w:cstheme="minorHAnsi"/>
          <w:sz w:val="24"/>
          <w:szCs w:val="24"/>
        </w:rPr>
        <w:t>-</w:t>
      </w:r>
      <w:r w:rsidRPr="00325CF0">
        <w:rPr>
          <w:rFonts w:eastAsia="Times New Roman" w:cstheme="minorHAnsi"/>
          <w:sz w:val="24"/>
          <w:szCs w:val="24"/>
        </w:rPr>
        <w:t xml:space="preserve"> person committee is to include the three most recent past-presidents (Margie, Marty Townsend, Tom Henderson) plus two others appointed by the President from MURA’s membership at large and/or the Board of Directors.  The committee shall have no more than three faculty or three staff persons and minimum of two members of either gender.   If interested in serving on the committee, please let President </w:t>
      </w:r>
      <w:r w:rsidR="00F6272F">
        <w:rPr>
          <w:rFonts w:eastAsia="Times New Roman" w:cstheme="minorHAnsi"/>
          <w:sz w:val="24"/>
          <w:szCs w:val="24"/>
        </w:rPr>
        <w:t xml:space="preserve">Turner </w:t>
      </w:r>
      <w:r w:rsidRPr="00325CF0">
        <w:rPr>
          <w:rFonts w:eastAsia="Times New Roman" w:cstheme="minorHAnsi"/>
          <w:sz w:val="24"/>
          <w:szCs w:val="24"/>
        </w:rPr>
        <w:t>know immediately after this meeting.</w:t>
      </w:r>
    </w:p>
    <w:p w14:paraId="00A0F796" w14:textId="77777777" w:rsidR="00284ECA" w:rsidRPr="00325CF0" w:rsidRDefault="00284ECA" w:rsidP="00284ECA">
      <w:pPr>
        <w:numPr>
          <w:ilvl w:val="0"/>
          <w:numId w:val="27"/>
        </w:numPr>
        <w:spacing w:after="0" w:line="240" w:lineRule="auto"/>
        <w:ind w:left="360"/>
        <w:contextualSpacing/>
        <w:rPr>
          <w:rFonts w:eastAsia="Times New Roman" w:cstheme="minorHAnsi"/>
          <w:sz w:val="24"/>
          <w:szCs w:val="24"/>
        </w:rPr>
      </w:pPr>
      <w:r w:rsidRPr="00325CF0">
        <w:rPr>
          <w:rFonts w:eastAsia="Times New Roman" w:cstheme="minorHAnsi"/>
          <w:sz w:val="24"/>
          <w:szCs w:val="24"/>
        </w:rPr>
        <w:t>Explained that she planned to deviate from the traditional agenda in order to better manage Board business that requires action or discussion.  She asked Board members to be prepared to indicate how their information will be addressed at future Board meetings.  She proposed that the agenda be structured in this priority order:</w:t>
      </w:r>
    </w:p>
    <w:p w14:paraId="3A46F7F4" w14:textId="77777777" w:rsidR="00284ECA" w:rsidRPr="00325CF0" w:rsidRDefault="00284ECA" w:rsidP="00284ECA">
      <w:pPr>
        <w:numPr>
          <w:ilvl w:val="0"/>
          <w:numId w:val="29"/>
        </w:numPr>
        <w:shd w:val="clear" w:color="auto" w:fill="FFFFFF"/>
        <w:spacing w:after="0" w:line="240" w:lineRule="auto"/>
        <w:ind w:left="360" w:firstLine="0"/>
        <w:contextualSpacing/>
        <w:outlineLvl w:val="2"/>
        <w:rPr>
          <w:rFonts w:eastAsia="Times New Roman" w:cstheme="minorHAnsi"/>
          <w:sz w:val="24"/>
          <w:szCs w:val="24"/>
        </w:rPr>
      </w:pPr>
      <w:r w:rsidRPr="00325CF0">
        <w:rPr>
          <w:rFonts w:eastAsia="Times New Roman" w:cstheme="minorHAnsi"/>
          <w:sz w:val="24"/>
          <w:szCs w:val="24"/>
        </w:rPr>
        <w:t>Action items—need Board motion, discussion, vote</w:t>
      </w:r>
    </w:p>
    <w:p w14:paraId="4FA329E7" w14:textId="77777777" w:rsidR="00284ECA" w:rsidRPr="00325CF0" w:rsidRDefault="00284ECA" w:rsidP="00284ECA">
      <w:pPr>
        <w:numPr>
          <w:ilvl w:val="0"/>
          <w:numId w:val="29"/>
        </w:numPr>
        <w:shd w:val="clear" w:color="auto" w:fill="FFFFFF"/>
        <w:spacing w:after="0" w:line="240" w:lineRule="auto"/>
        <w:ind w:left="360" w:firstLine="0"/>
        <w:contextualSpacing/>
        <w:outlineLvl w:val="2"/>
        <w:rPr>
          <w:rFonts w:eastAsia="Times New Roman" w:cstheme="minorHAnsi"/>
          <w:sz w:val="24"/>
          <w:szCs w:val="24"/>
        </w:rPr>
      </w:pPr>
      <w:r w:rsidRPr="00325CF0">
        <w:rPr>
          <w:rFonts w:eastAsia="Times New Roman" w:cstheme="minorHAnsi"/>
          <w:sz w:val="24"/>
          <w:szCs w:val="24"/>
        </w:rPr>
        <w:t>Discussion items – need Board input</w:t>
      </w:r>
    </w:p>
    <w:p w14:paraId="418B5531" w14:textId="77777777" w:rsidR="00284ECA" w:rsidRPr="00325CF0" w:rsidRDefault="00284ECA" w:rsidP="00284ECA">
      <w:pPr>
        <w:numPr>
          <w:ilvl w:val="0"/>
          <w:numId w:val="29"/>
        </w:numPr>
        <w:shd w:val="clear" w:color="auto" w:fill="FFFFFF"/>
        <w:spacing w:after="0" w:line="240" w:lineRule="auto"/>
        <w:ind w:left="360" w:firstLine="0"/>
        <w:contextualSpacing/>
        <w:outlineLvl w:val="2"/>
        <w:rPr>
          <w:rFonts w:cstheme="minorHAnsi"/>
          <w:sz w:val="24"/>
          <w:szCs w:val="24"/>
        </w:rPr>
      </w:pPr>
      <w:r w:rsidRPr="00325CF0">
        <w:rPr>
          <w:rFonts w:eastAsia="Times New Roman" w:cstheme="minorHAnsi"/>
          <w:sz w:val="24"/>
          <w:szCs w:val="24"/>
        </w:rPr>
        <w:t>Reports—information to be shared with Board</w:t>
      </w:r>
    </w:p>
    <w:p w14:paraId="47AE0868" w14:textId="77777777" w:rsidR="004530C8" w:rsidRDefault="004530C8" w:rsidP="00284ECA">
      <w:pPr>
        <w:spacing w:after="0" w:line="240" w:lineRule="auto"/>
        <w:ind w:left="360"/>
        <w:rPr>
          <w:rFonts w:eastAsia="Times New Roman" w:cs="Arial"/>
          <w:color w:val="00B050"/>
        </w:rPr>
      </w:pPr>
    </w:p>
    <w:p w14:paraId="6BDFD19E" w14:textId="77777777" w:rsidR="00325CF0" w:rsidRPr="00325CF0" w:rsidRDefault="00D82E09" w:rsidP="00325CF0">
      <w:pPr>
        <w:spacing w:after="0" w:line="240" w:lineRule="auto"/>
        <w:rPr>
          <w:rFonts w:eastAsia="Times New Roman" w:cs="Helvetica"/>
        </w:rPr>
      </w:pPr>
      <w:bookmarkStart w:id="1" w:name="_Hlk525375853"/>
      <w:r w:rsidRPr="00325CF0">
        <w:rPr>
          <w:rFonts w:eastAsia="Times New Roman" w:cs="Helvetica"/>
          <w:b/>
          <w:caps/>
        </w:rPr>
        <w:t>T</w:t>
      </w:r>
      <w:r w:rsidR="00692F66" w:rsidRPr="00325CF0">
        <w:rPr>
          <w:rFonts w:eastAsia="Times New Roman" w:cs="Helvetica"/>
          <w:b/>
          <w:caps/>
        </w:rPr>
        <w:t>reasurer's Report</w:t>
      </w:r>
      <w:r w:rsidR="00692F66" w:rsidRPr="00325CF0">
        <w:rPr>
          <w:rFonts w:eastAsia="Times New Roman" w:cs="Helvetica"/>
        </w:rPr>
        <w:t>:</w:t>
      </w:r>
      <w:r w:rsidR="004E122C" w:rsidRPr="00325CF0">
        <w:rPr>
          <w:rFonts w:eastAsia="Times New Roman" w:cs="Helvetica"/>
        </w:rPr>
        <w:t xml:space="preserve">  Rob Weagley (see reports)</w:t>
      </w:r>
      <w:r w:rsidR="00692F66" w:rsidRPr="00325CF0">
        <w:rPr>
          <w:rFonts w:eastAsia="Times New Roman" w:cs="Helvetica"/>
        </w:rPr>
        <w:t xml:space="preserve">   </w:t>
      </w:r>
    </w:p>
    <w:bookmarkEnd w:id="1"/>
    <w:p w14:paraId="17ACEA8A" w14:textId="6370725A" w:rsidR="00692F66" w:rsidRPr="00325CF0" w:rsidRDefault="00615068" w:rsidP="00367C9C">
      <w:pPr>
        <w:spacing w:line="240" w:lineRule="auto"/>
        <w:rPr>
          <w:rFonts w:eastAsia="Times New Roman" w:cs="Helvetica"/>
        </w:rPr>
      </w:pPr>
      <w:r w:rsidRPr="00325CF0">
        <w:rPr>
          <w:rFonts w:eastAsia="Times New Roman" w:cs="Helvetica"/>
        </w:rPr>
        <w:t>Attached is the cash flow statement for the two-month period ending on August 31, 2018.</w:t>
      </w:r>
    </w:p>
    <w:p w14:paraId="5FAE731E" w14:textId="3C85BD8C" w:rsidR="00D43DFF" w:rsidRPr="00325CF0" w:rsidRDefault="00D43DFF" w:rsidP="00A76B75">
      <w:pPr>
        <w:spacing w:line="240" w:lineRule="auto"/>
      </w:pPr>
      <w:r w:rsidRPr="00325CF0">
        <w:t>MURA’s cash</w:t>
      </w:r>
      <w:r w:rsidR="00615068" w:rsidRPr="00325CF0">
        <w:t xml:space="preserve"> decreased by $3,227.85 during this time frame because of a $4,985 final contribution to the Kitty Dickerson Scholarship Fund.  This completes </w:t>
      </w:r>
      <w:r w:rsidR="00DA0555">
        <w:t>MURA’s</w:t>
      </w:r>
      <w:r w:rsidR="00615068" w:rsidRPr="00325CF0">
        <w:t xml:space="preserve"> $10,000 commitment to match member donations</w:t>
      </w:r>
      <w:r w:rsidRPr="00325CF0">
        <w:t xml:space="preserve">.   </w:t>
      </w:r>
    </w:p>
    <w:p w14:paraId="42832E93" w14:textId="2351B4B7" w:rsidR="00D43DFF" w:rsidRPr="00325CF0" w:rsidRDefault="00615068" w:rsidP="00F55767">
      <w:pPr>
        <w:spacing w:after="0" w:line="240" w:lineRule="auto"/>
      </w:pPr>
      <w:r w:rsidRPr="00325CF0">
        <w:t xml:space="preserve">Other </w:t>
      </w:r>
      <w:r w:rsidR="00D43DFF" w:rsidRPr="00325CF0">
        <w:t>observations regarding the financial statements:</w:t>
      </w:r>
    </w:p>
    <w:p w14:paraId="108E8FDF" w14:textId="77777777" w:rsidR="00F55767" w:rsidRPr="00325CF0" w:rsidRDefault="00F55767" w:rsidP="00F55767">
      <w:pPr>
        <w:spacing w:after="0" w:line="240" w:lineRule="auto"/>
      </w:pPr>
    </w:p>
    <w:p w14:paraId="3D9E8DBA" w14:textId="5448D6D7" w:rsidR="00D43DFF" w:rsidRPr="00325CF0" w:rsidRDefault="00615068" w:rsidP="00A76B75">
      <w:pPr>
        <w:pStyle w:val="ListParagraph"/>
        <w:numPr>
          <w:ilvl w:val="0"/>
          <w:numId w:val="9"/>
        </w:numPr>
        <w:spacing w:line="240" w:lineRule="auto"/>
      </w:pPr>
      <w:r w:rsidRPr="00325CF0">
        <w:t>Dues for FY19 are paltry, compared to last year’s large influx of members.  Note that annual dues collected to date are 10% of collected lifetime dues.</w:t>
      </w:r>
      <w:r w:rsidR="00D43DFF" w:rsidRPr="00325CF0">
        <w:t xml:space="preserve">  </w:t>
      </w:r>
    </w:p>
    <w:p w14:paraId="06AFE7A0" w14:textId="4FDA5641" w:rsidR="00D43DFF" w:rsidRPr="00325CF0" w:rsidRDefault="00615068" w:rsidP="00A76B75">
      <w:pPr>
        <w:pStyle w:val="ListParagraph"/>
        <w:numPr>
          <w:ilvl w:val="0"/>
          <w:numId w:val="9"/>
        </w:numPr>
        <w:spacing w:line="240" w:lineRule="auto"/>
      </w:pPr>
      <w:r w:rsidRPr="00325CF0">
        <w:t xml:space="preserve">MURA events are now largely being collected online through the Alumni Spaces (AS) portal.  These fees are now reflected as a specific disbursement to Alumni Spaces.  This cost to MURA continues to be a 5% transaction fee.  This 5% fee covers both the cost to use the Alumni Spaces portal and the credit card transaction fee.  The amounts shown on the statement of cash flows are now gross receipts, including the Alumni Spaces fee, Disbursements, and Disbursements for Alumni Spaces.  </w:t>
      </w:r>
    </w:p>
    <w:p w14:paraId="25558A71" w14:textId="6C90EAF1" w:rsidR="00D43DFF" w:rsidRPr="00325CF0" w:rsidRDefault="00615068" w:rsidP="00A76B75">
      <w:pPr>
        <w:pStyle w:val="ListParagraph"/>
        <w:numPr>
          <w:ilvl w:val="0"/>
          <w:numId w:val="9"/>
        </w:numPr>
        <w:spacing w:line="240" w:lineRule="auto"/>
      </w:pPr>
      <w:r w:rsidRPr="00325CF0">
        <w:t>Reports from Alumni Spaces include receipts to any event in the covered period.  The distribution of the income is conducted by use of the registration lists.</w:t>
      </w:r>
      <w:r w:rsidR="00D43DFF" w:rsidRPr="00325CF0">
        <w:t xml:space="preserve">   </w:t>
      </w:r>
    </w:p>
    <w:p w14:paraId="5DACD60F" w14:textId="0E70DE06" w:rsidR="00D43DFF" w:rsidRPr="00325CF0" w:rsidRDefault="00615068" w:rsidP="00F55767">
      <w:pPr>
        <w:pStyle w:val="ListParagraph"/>
        <w:numPr>
          <w:ilvl w:val="0"/>
          <w:numId w:val="9"/>
        </w:numPr>
        <w:spacing w:after="0" w:line="240" w:lineRule="auto"/>
      </w:pPr>
      <w:r w:rsidRPr="00325CF0">
        <w:t>The Board authorized a contribution by MURA to the MURA Scholarship Endowment Fund up to $10,000.  The transfer made in July ($4,985) represents the final Board match for member contributions made, for the period from January 1 through June 30.</w:t>
      </w:r>
    </w:p>
    <w:p w14:paraId="27A6FFC5" w14:textId="77777777" w:rsidR="00F55FA5" w:rsidRDefault="00F55FA5" w:rsidP="00A76B75">
      <w:pPr>
        <w:spacing w:line="240" w:lineRule="auto"/>
      </w:pPr>
    </w:p>
    <w:p w14:paraId="4A9CE274" w14:textId="65F94A5F" w:rsidR="003567A3" w:rsidRPr="00325CF0" w:rsidRDefault="00F55767" w:rsidP="00A76B75">
      <w:pPr>
        <w:spacing w:line="240" w:lineRule="auto"/>
      </w:pPr>
      <w:r w:rsidRPr="00325CF0">
        <w:lastRenderedPageBreak/>
        <w:t>Overall, the Association is in adequate financial condition.</w:t>
      </w:r>
      <w:r w:rsidR="00D43DFF" w:rsidRPr="00325CF0">
        <w:t xml:space="preserve"> </w:t>
      </w:r>
    </w:p>
    <w:p w14:paraId="79647127" w14:textId="01079DD0" w:rsidR="00124CC6" w:rsidRPr="00325CF0" w:rsidRDefault="00124CC6" w:rsidP="00A76B75">
      <w:pPr>
        <w:spacing w:line="240" w:lineRule="auto"/>
      </w:pPr>
      <w:r w:rsidRPr="00325CF0">
        <w:t>Susan Hazelwood motioned that the Treasurer’s Report be accepted as presented.  The motion was seconded by Dick Otto. Motion passes; Treasurer’s Report stands approved.</w:t>
      </w:r>
    </w:p>
    <w:p w14:paraId="26B44C9C" w14:textId="77777777" w:rsidR="006D45FD" w:rsidRPr="000F31E9" w:rsidRDefault="006D45FD" w:rsidP="000F31E9">
      <w:pPr>
        <w:spacing w:after="0" w:line="240" w:lineRule="auto"/>
        <w:rPr>
          <w:rFonts w:eastAsia="Times New Roman" w:cs="Helvetica"/>
          <w:color w:val="00B050"/>
        </w:rPr>
      </w:pPr>
    </w:p>
    <w:p w14:paraId="3782BC8E" w14:textId="404DBFEE" w:rsidR="00AC5889" w:rsidRDefault="00AC5889" w:rsidP="00AC5889">
      <w:pPr>
        <w:spacing w:after="0"/>
        <w:rPr>
          <w:b/>
          <w:u w:val="single"/>
        </w:rPr>
      </w:pPr>
    </w:p>
    <w:p w14:paraId="10776681" w14:textId="77777777" w:rsidR="006D45FD" w:rsidRPr="00221F69" w:rsidRDefault="006D45FD" w:rsidP="006D45FD">
      <w:pPr>
        <w:spacing w:after="0"/>
        <w:jc w:val="center"/>
        <w:rPr>
          <w:b/>
          <w:u w:val="single"/>
        </w:rPr>
      </w:pPr>
      <w:r w:rsidRPr="00221F69">
        <w:rPr>
          <w:b/>
          <w:u w:val="single"/>
        </w:rPr>
        <w:t>STANDING COMMITTEE REPORTS</w:t>
      </w:r>
    </w:p>
    <w:p w14:paraId="01C8E80E" w14:textId="4CFB4873" w:rsidR="00EF3573" w:rsidRPr="00221F69" w:rsidRDefault="00EF3573" w:rsidP="00AC5889">
      <w:pPr>
        <w:spacing w:after="0"/>
        <w:rPr>
          <w:b/>
          <w:u w:val="single"/>
        </w:rPr>
      </w:pPr>
    </w:p>
    <w:p w14:paraId="5EE310E0" w14:textId="77777777" w:rsidR="001222BC" w:rsidRDefault="001222BC" w:rsidP="001222BC">
      <w:pPr>
        <w:spacing w:after="0" w:line="240" w:lineRule="auto"/>
        <w:rPr>
          <w:rFonts w:eastAsia="Times New Roman" w:cs="Helvetica"/>
          <w:b/>
          <w:caps/>
        </w:rPr>
      </w:pPr>
    </w:p>
    <w:p w14:paraId="37BCBFBC" w14:textId="78DA0447" w:rsidR="001222BC" w:rsidRPr="00325CF0" w:rsidRDefault="001222BC" w:rsidP="001222BC">
      <w:pPr>
        <w:spacing w:after="0" w:line="240" w:lineRule="auto"/>
        <w:rPr>
          <w:rFonts w:eastAsia="Times New Roman" w:cs="Helvetica"/>
        </w:rPr>
      </w:pPr>
      <w:r w:rsidRPr="00325CF0">
        <w:rPr>
          <w:rFonts w:eastAsia="Times New Roman" w:cs="Helvetica"/>
          <w:b/>
          <w:caps/>
        </w:rPr>
        <w:t xml:space="preserve">AWARDS COMMITTEE REPORT:  </w:t>
      </w:r>
      <w:r w:rsidRPr="00325CF0">
        <w:rPr>
          <w:rFonts w:eastAsia="Times New Roman" w:cs="Helvetica"/>
        </w:rPr>
        <w:t>Larry Windmoeller</w:t>
      </w:r>
    </w:p>
    <w:p w14:paraId="681292E6" w14:textId="54C25A89" w:rsidR="001222BC" w:rsidRPr="00325CF0" w:rsidRDefault="001222BC" w:rsidP="001222BC">
      <w:pPr>
        <w:spacing w:after="0" w:line="240" w:lineRule="auto"/>
        <w:rPr>
          <w:rFonts w:ascii="Calibri" w:hAnsi="Calibri" w:cs="Calibri"/>
        </w:rPr>
      </w:pPr>
      <w:r w:rsidRPr="00325CF0">
        <w:rPr>
          <w:rFonts w:ascii="Calibri" w:hAnsi="Calibri" w:cs="Calibri"/>
        </w:rPr>
        <w:t xml:space="preserve">Larry has contacted all of the members of the </w:t>
      </w:r>
      <w:r w:rsidR="00616B12">
        <w:rPr>
          <w:rFonts w:ascii="Calibri" w:hAnsi="Calibri" w:cs="Calibri"/>
        </w:rPr>
        <w:t>r</w:t>
      </w:r>
      <w:r w:rsidRPr="00325CF0">
        <w:rPr>
          <w:rFonts w:ascii="Calibri" w:hAnsi="Calibri" w:cs="Calibri"/>
        </w:rPr>
        <w:t xml:space="preserve">eview </w:t>
      </w:r>
      <w:r w:rsidR="00616B12">
        <w:rPr>
          <w:rFonts w:ascii="Calibri" w:hAnsi="Calibri" w:cs="Calibri"/>
        </w:rPr>
        <w:t>c</w:t>
      </w:r>
      <w:r w:rsidRPr="00325CF0">
        <w:rPr>
          <w:rFonts w:ascii="Calibri" w:hAnsi="Calibri" w:cs="Calibri"/>
        </w:rPr>
        <w:t xml:space="preserve">ommittee; the Awards Selection Committee has been confirmed for 2019. Many thanks to Larry. </w:t>
      </w:r>
    </w:p>
    <w:p w14:paraId="49B1DD95" w14:textId="478E77DE" w:rsidR="001222BC" w:rsidRPr="00325CF0" w:rsidRDefault="001222BC" w:rsidP="001222BC">
      <w:pPr>
        <w:spacing w:after="0" w:line="240" w:lineRule="auto"/>
        <w:rPr>
          <w:rFonts w:ascii="Calibri" w:hAnsi="Calibri" w:cs="Calibri"/>
        </w:rPr>
      </w:pPr>
    </w:p>
    <w:p w14:paraId="211A8ACE" w14:textId="55BF6F68" w:rsidR="006F4C84" w:rsidRPr="00325CF0" w:rsidRDefault="006F4C84" w:rsidP="00136ACD">
      <w:pPr>
        <w:spacing w:after="0" w:line="240" w:lineRule="auto"/>
        <w:rPr>
          <w:rFonts w:eastAsia="Times New Roman" w:cs="Helvetica"/>
        </w:rPr>
      </w:pPr>
      <w:bookmarkStart w:id="2" w:name="_Hlk525221723"/>
      <w:r w:rsidRPr="00325CF0">
        <w:rPr>
          <w:rFonts w:eastAsia="Times New Roman" w:cs="Helvetica"/>
          <w:b/>
          <w:caps/>
        </w:rPr>
        <w:t xml:space="preserve">COMMUNICATIONS COMMITTEE REPORT:  </w:t>
      </w:r>
      <w:r w:rsidRPr="00325CF0">
        <w:rPr>
          <w:rFonts w:eastAsia="Times New Roman" w:cs="Helvetica"/>
        </w:rPr>
        <w:t>Barb Harris</w:t>
      </w:r>
    </w:p>
    <w:bookmarkEnd w:id="2"/>
    <w:p w14:paraId="76EADB7A" w14:textId="2FEC173B" w:rsidR="001222BC" w:rsidRPr="00325CF0" w:rsidRDefault="001222BC" w:rsidP="001222BC">
      <w:pPr>
        <w:spacing w:after="0" w:line="240" w:lineRule="auto"/>
      </w:pPr>
      <w:r w:rsidRPr="00325CF0">
        <w:t xml:space="preserve">The article in the </w:t>
      </w:r>
      <w:r w:rsidR="009548F1" w:rsidRPr="00325CF0">
        <w:t xml:space="preserve">last </w:t>
      </w:r>
      <w:r w:rsidRPr="00325CF0">
        <w:t xml:space="preserve">newsletter about making sure </w:t>
      </w:r>
      <w:r w:rsidR="00616B12">
        <w:t>MURA</w:t>
      </w:r>
      <w:r w:rsidRPr="00325CF0">
        <w:t xml:space="preserve"> ha</w:t>
      </w:r>
      <w:r w:rsidR="00616B12">
        <w:t>s</w:t>
      </w:r>
      <w:r w:rsidRPr="00325CF0">
        <w:t xml:space="preserve"> current email addresses caught the attention of members</w:t>
      </w:r>
      <w:r w:rsidR="00616B12">
        <w:t xml:space="preserve">; </w:t>
      </w:r>
      <w:r w:rsidRPr="00325CF0">
        <w:t xml:space="preserve">many have been asking </w:t>
      </w:r>
      <w:r w:rsidR="00616B12">
        <w:t>questions and/</w:t>
      </w:r>
      <w:r w:rsidRPr="00325CF0">
        <w:t xml:space="preserve">or sending </w:t>
      </w:r>
      <w:r w:rsidR="00616B12">
        <w:t xml:space="preserve">email </w:t>
      </w:r>
      <w:r w:rsidRPr="00325CF0">
        <w:t>updates. </w:t>
      </w:r>
      <w:r w:rsidR="009548F1" w:rsidRPr="00325CF0">
        <w:t>T</w:t>
      </w:r>
      <w:r w:rsidR="00616B12">
        <w:t>hese updated members</w:t>
      </w:r>
      <w:r w:rsidR="009548F1" w:rsidRPr="00325CF0">
        <w:t xml:space="preserve"> will be getting bi-weekly updates.  The newsletter process is working great.  </w:t>
      </w:r>
      <w:r w:rsidR="00654F3B" w:rsidRPr="00325CF0">
        <w:t>The n</w:t>
      </w:r>
      <w:r w:rsidRPr="00325CF0">
        <w:t xml:space="preserve">ext newsletter will be prepared in </w:t>
      </w:r>
      <w:r w:rsidR="006D1C6E">
        <w:t>mid-</w:t>
      </w:r>
      <w:r w:rsidRPr="00325CF0">
        <w:t>October if anyone has ideas or suggestions to be included</w:t>
      </w:r>
      <w:r w:rsidR="00616B12">
        <w:t>, be sure to let Barb know</w:t>
      </w:r>
      <w:r w:rsidRPr="00325CF0">
        <w:t>.</w:t>
      </w:r>
      <w:r w:rsidR="00654F3B" w:rsidRPr="00325CF0">
        <w:t xml:space="preserve">  </w:t>
      </w:r>
      <w:r w:rsidR="00616B12">
        <w:t>It is also requested that everyone t</w:t>
      </w:r>
      <w:r w:rsidR="00654F3B" w:rsidRPr="00325CF0">
        <w:t>ake pictures that can be forwarded to Nancy Johnson to be posted on line</w:t>
      </w:r>
      <w:r w:rsidR="00616B12">
        <w:t xml:space="preserve"> including the names of the people in the pictures</w:t>
      </w:r>
      <w:r w:rsidR="00654F3B" w:rsidRPr="00325CF0">
        <w:t xml:space="preserve">. </w:t>
      </w:r>
      <w:r w:rsidR="00616B12">
        <w:t>Also, if someone is available to take pictures at the Fall Information meeting</w:t>
      </w:r>
      <w:r w:rsidR="0008122D">
        <w:t xml:space="preserve">, </w:t>
      </w:r>
      <w:r w:rsidR="00616B12">
        <w:t>the October Breakfast meeting</w:t>
      </w:r>
      <w:r w:rsidR="0008122D">
        <w:t xml:space="preserve"> and/or the Past-President’s meeting; please contact Barb and let her know.</w:t>
      </w:r>
      <w:r w:rsidR="00654F3B" w:rsidRPr="00325CF0">
        <w:t xml:space="preserve"> </w:t>
      </w:r>
    </w:p>
    <w:p w14:paraId="589D4D05" w14:textId="25A0A098" w:rsidR="009548F1" w:rsidRPr="00325CF0" w:rsidRDefault="009548F1" w:rsidP="001222BC">
      <w:pPr>
        <w:spacing w:after="0" w:line="240" w:lineRule="auto"/>
      </w:pPr>
    </w:p>
    <w:p w14:paraId="319AC623" w14:textId="13B20A69" w:rsidR="00654F3B" w:rsidRPr="00325CF0" w:rsidRDefault="00654F3B" w:rsidP="00654F3B">
      <w:pPr>
        <w:spacing w:after="0" w:line="240" w:lineRule="auto"/>
        <w:rPr>
          <w:rFonts w:eastAsia="Times New Roman" w:cs="Helvetica"/>
        </w:rPr>
      </w:pPr>
      <w:r w:rsidRPr="00325CF0">
        <w:rPr>
          <w:rFonts w:eastAsia="Times New Roman" w:cs="Helvetica"/>
          <w:b/>
          <w:caps/>
        </w:rPr>
        <w:t xml:space="preserve">GOVERNMENTAL AFFAIRS:  </w:t>
      </w:r>
      <w:r w:rsidRPr="00325CF0">
        <w:rPr>
          <w:rFonts w:eastAsia="Times New Roman" w:cs="Helvetica"/>
        </w:rPr>
        <w:t>Tom Henderson for Mary Anne McCollum</w:t>
      </w:r>
    </w:p>
    <w:p w14:paraId="7D35B68D" w14:textId="7C0D2DBE" w:rsidR="000D0047" w:rsidRPr="00325CF0" w:rsidRDefault="000D0047" w:rsidP="00654F3B">
      <w:pPr>
        <w:spacing w:after="0" w:line="240" w:lineRule="auto"/>
        <w:rPr>
          <w:rFonts w:eastAsia="Times New Roman" w:cs="Helvetica"/>
        </w:rPr>
      </w:pPr>
      <w:r w:rsidRPr="00325CF0">
        <w:rPr>
          <w:rFonts w:eastAsia="Times New Roman" w:cs="Helvetica"/>
        </w:rPr>
        <w:t>The Flagship Council will be meeting with President Choi in the near future and will obtain additional details regarding the issues discussed at the President’s recent state-of-the University address.</w:t>
      </w:r>
    </w:p>
    <w:p w14:paraId="557F9719" w14:textId="54FFFCCE" w:rsidR="00022A7A" w:rsidRPr="00325CF0" w:rsidRDefault="00022A7A" w:rsidP="00654F3B">
      <w:pPr>
        <w:spacing w:after="0" w:line="240" w:lineRule="auto"/>
        <w:rPr>
          <w:rFonts w:eastAsia="Times New Roman" w:cs="Helvetica"/>
        </w:rPr>
      </w:pPr>
      <w:r w:rsidRPr="00325CF0">
        <w:rPr>
          <w:rFonts w:eastAsia="Times New Roman" w:cs="Helvetica"/>
        </w:rPr>
        <w:t xml:space="preserve">President, Jo Turner, expressed many thanks to Tom and Mary Anne for coordinating </w:t>
      </w:r>
      <w:r w:rsidR="000D0047" w:rsidRPr="00325CF0">
        <w:rPr>
          <w:rFonts w:eastAsia="Times New Roman" w:cs="Helvetica"/>
        </w:rPr>
        <w:t>the legislative forum and structuring the discussion format for the MURA breakfast meeting on Tuesday, September 11, 2018, at the Country Club of Missouri.  The amendment</w:t>
      </w:r>
      <w:r w:rsidR="00AB315B" w:rsidRPr="00325CF0">
        <w:rPr>
          <w:rFonts w:eastAsia="Times New Roman" w:cs="Helvetica"/>
        </w:rPr>
        <w:t>/</w:t>
      </w:r>
      <w:r w:rsidR="000D0047" w:rsidRPr="00325CF0">
        <w:rPr>
          <w:rFonts w:eastAsia="Times New Roman" w:cs="Helvetica"/>
        </w:rPr>
        <w:t xml:space="preserve">ballot information </w:t>
      </w:r>
      <w:r w:rsidR="00AB315B" w:rsidRPr="00325CF0">
        <w:rPr>
          <w:rFonts w:eastAsia="Times New Roman" w:cs="Helvetica"/>
        </w:rPr>
        <w:t xml:space="preserve">was </w:t>
      </w:r>
      <w:r w:rsidR="000D0047" w:rsidRPr="00325CF0">
        <w:rPr>
          <w:rFonts w:eastAsia="Times New Roman" w:cs="Helvetica"/>
        </w:rPr>
        <w:t xml:space="preserve">excellent and the ballot language website for follow up greatly appreciated.  </w:t>
      </w:r>
    </w:p>
    <w:p w14:paraId="20068890" w14:textId="77777777" w:rsidR="001222BC" w:rsidRPr="00325CF0" w:rsidRDefault="001222BC" w:rsidP="00136ACD">
      <w:pPr>
        <w:spacing w:after="0" w:line="240" w:lineRule="auto"/>
        <w:rPr>
          <w:rFonts w:eastAsia="Times New Roman" w:cs="Helvetica"/>
        </w:rPr>
      </w:pPr>
    </w:p>
    <w:p w14:paraId="258E403B" w14:textId="17080FF9" w:rsidR="00657145" w:rsidRPr="00325CF0" w:rsidRDefault="00A908E5" w:rsidP="00657145">
      <w:pPr>
        <w:spacing w:after="0" w:line="240" w:lineRule="auto"/>
        <w:rPr>
          <w:rFonts w:eastAsia="Times New Roman" w:cs="Helvetica"/>
        </w:rPr>
      </w:pPr>
      <w:bookmarkStart w:id="3" w:name="_Hlk520013863"/>
      <w:r w:rsidRPr="00325CF0">
        <w:rPr>
          <w:rFonts w:eastAsia="Times New Roman" w:cs="Helvetica"/>
          <w:b/>
          <w:caps/>
        </w:rPr>
        <w:t xml:space="preserve">KITTY DICKERSON SCHOLARSHIP COMMITTEE:  </w:t>
      </w:r>
      <w:r w:rsidRPr="00325CF0">
        <w:rPr>
          <w:rFonts w:eastAsia="Times New Roman" w:cs="Helvetica"/>
        </w:rPr>
        <w:t>Gary Smith</w:t>
      </w:r>
      <w:bookmarkStart w:id="4" w:name="_Hlk519930763"/>
      <w:bookmarkEnd w:id="3"/>
    </w:p>
    <w:p w14:paraId="3F5DE31B" w14:textId="29A3FE86" w:rsidR="00372B56" w:rsidRPr="00325CF0" w:rsidRDefault="00372B56" w:rsidP="008364FB">
      <w:pPr>
        <w:spacing w:after="0" w:line="240" w:lineRule="auto"/>
        <w:rPr>
          <w:rFonts w:ascii="Calibri" w:hAnsi="Calibri" w:cs="Calibri"/>
        </w:rPr>
      </w:pPr>
      <w:r w:rsidRPr="00325CF0">
        <w:rPr>
          <w:rFonts w:ascii="Calibri" w:hAnsi="Calibri" w:cs="Calibri"/>
        </w:rPr>
        <w:t xml:space="preserve">Kitty Dickerson’s son, Deke Dickerson, is a professional musician and has agreed to appear on stage as a </w:t>
      </w:r>
      <w:r w:rsidR="00205601">
        <w:rPr>
          <w:rFonts w:ascii="Calibri" w:hAnsi="Calibri" w:cs="Calibri"/>
        </w:rPr>
        <w:t>fundraiser</w:t>
      </w:r>
      <w:r w:rsidRPr="00325CF0">
        <w:rPr>
          <w:rFonts w:ascii="Calibri" w:hAnsi="Calibri" w:cs="Calibri"/>
        </w:rPr>
        <w:t xml:space="preserve"> for the MURA Kitty Dickerson </w:t>
      </w:r>
      <w:r w:rsidR="0008122D">
        <w:rPr>
          <w:rFonts w:ascii="Calibri" w:hAnsi="Calibri" w:cs="Calibri"/>
        </w:rPr>
        <w:t>Scholarship</w:t>
      </w:r>
      <w:r w:rsidRPr="00325CF0">
        <w:rPr>
          <w:rFonts w:ascii="Calibri" w:hAnsi="Calibri" w:cs="Calibri"/>
        </w:rPr>
        <w:t xml:space="preserve">.  </w:t>
      </w:r>
      <w:r w:rsidR="00996629" w:rsidRPr="00325CF0">
        <w:rPr>
          <w:rFonts w:ascii="Calibri" w:hAnsi="Calibri" w:cs="Calibri"/>
        </w:rPr>
        <w:t xml:space="preserve">The committee has decided to target Fall 2019 to give more time to coordinate with </w:t>
      </w:r>
      <w:r w:rsidR="00DC280B" w:rsidRPr="00325CF0">
        <w:rPr>
          <w:rFonts w:ascii="Calibri" w:hAnsi="Calibri" w:cs="Calibri"/>
        </w:rPr>
        <w:t xml:space="preserve">Deke’s travel schedule </w:t>
      </w:r>
      <w:r w:rsidR="0008122D">
        <w:rPr>
          <w:rFonts w:ascii="Calibri" w:hAnsi="Calibri" w:cs="Calibri"/>
        </w:rPr>
        <w:t xml:space="preserve">which also </w:t>
      </w:r>
      <w:r w:rsidR="00DC280B" w:rsidRPr="00325CF0">
        <w:rPr>
          <w:rFonts w:ascii="Calibri" w:hAnsi="Calibri" w:cs="Calibri"/>
        </w:rPr>
        <w:t>includ</w:t>
      </w:r>
      <w:r w:rsidR="0008122D">
        <w:rPr>
          <w:rFonts w:ascii="Calibri" w:hAnsi="Calibri" w:cs="Calibri"/>
        </w:rPr>
        <w:t>es</w:t>
      </w:r>
      <w:r w:rsidR="00DC280B" w:rsidRPr="00325CF0">
        <w:rPr>
          <w:rFonts w:ascii="Calibri" w:hAnsi="Calibri" w:cs="Calibri"/>
        </w:rPr>
        <w:t xml:space="preserve"> the Roots and Blues Festival in Columbia the weekend of September 28</w:t>
      </w:r>
      <w:r w:rsidR="00996629" w:rsidRPr="00325CF0">
        <w:rPr>
          <w:rFonts w:ascii="Calibri" w:hAnsi="Calibri" w:cs="Calibri"/>
        </w:rPr>
        <w:t xml:space="preserve">. It is hoped that Deke might work with local musicians </w:t>
      </w:r>
      <w:r w:rsidR="0008122D">
        <w:rPr>
          <w:rFonts w:ascii="Calibri" w:hAnsi="Calibri" w:cs="Calibri"/>
        </w:rPr>
        <w:t xml:space="preserve">in organizing the concert </w:t>
      </w:r>
      <w:r w:rsidR="00996629" w:rsidRPr="00325CF0">
        <w:rPr>
          <w:rFonts w:ascii="Calibri" w:hAnsi="Calibri" w:cs="Calibri"/>
        </w:rPr>
        <w:t xml:space="preserve">which would help keep costs down and perhaps do a meet and greet. </w:t>
      </w:r>
      <w:r w:rsidR="00C677CD" w:rsidRPr="00325CF0">
        <w:rPr>
          <w:rFonts w:ascii="Calibri" w:hAnsi="Calibri" w:cs="Calibri"/>
        </w:rPr>
        <w:t xml:space="preserve">Gary will follow up on the outcome of the MURA volunteer effort at the MU Bookstore during the first week of the Fall semester.  </w:t>
      </w:r>
      <w:r w:rsidR="005C1DE3" w:rsidRPr="00325CF0">
        <w:rPr>
          <w:rFonts w:ascii="Calibri" w:hAnsi="Calibri" w:cs="Calibri"/>
        </w:rPr>
        <w:t xml:space="preserve">The names of those who worked, how much money was raised and positive comments will be reported.  Retirees will again be called on to </w:t>
      </w:r>
      <w:r w:rsidR="0008122D">
        <w:rPr>
          <w:rFonts w:ascii="Calibri" w:hAnsi="Calibri" w:cs="Calibri"/>
        </w:rPr>
        <w:t>volunteer</w:t>
      </w:r>
      <w:r w:rsidR="005C1DE3" w:rsidRPr="00325CF0">
        <w:rPr>
          <w:rFonts w:ascii="Calibri" w:hAnsi="Calibri" w:cs="Calibri"/>
        </w:rPr>
        <w:t xml:space="preserve"> during the first week of the Spring semester.  </w:t>
      </w:r>
    </w:p>
    <w:p w14:paraId="3F6347A0" w14:textId="77777777" w:rsidR="008364FB" w:rsidRDefault="008364FB" w:rsidP="00657145">
      <w:pPr>
        <w:spacing w:after="0" w:line="240" w:lineRule="auto"/>
        <w:rPr>
          <w:rFonts w:eastAsia="Times New Roman" w:cs="Helvetica"/>
        </w:rPr>
      </w:pPr>
    </w:p>
    <w:bookmarkEnd w:id="4"/>
    <w:p w14:paraId="07441DCB" w14:textId="56AA1A85" w:rsidR="00AB27C4" w:rsidRPr="00325CF0" w:rsidRDefault="00AB27C4" w:rsidP="00657145">
      <w:pPr>
        <w:spacing w:after="0" w:line="240" w:lineRule="auto"/>
        <w:rPr>
          <w:rFonts w:eastAsia="Times New Roman" w:cs="Arial"/>
        </w:rPr>
      </w:pPr>
      <w:r w:rsidRPr="00325CF0">
        <w:rPr>
          <w:rFonts w:eastAsia="Times New Roman" w:cs="Arial"/>
          <w:b/>
        </w:rPr>
        <w:t>MEMBERSHIP:</w:t>
      </w:r>
      <w:r w:rsidRPr="00325CF0">
        <w:rPr>
          <w:rFonts w:eastAsia="Times New Roman" w:cs="Arial"/>
        </w:rPr>
        <w:t xml:space="preserve">  Dick Otto (see reports)</w:t>
      </w:r>
    </w:p>
    <w:p w14:paraId="5B9D4F20" w14:textId="03847790" w:rsidR="009A5695" w:rsidRPr="00325CF0" w:rsidRDefault="00AB27C4" w:rsidP="00BD252A">
      <w:pPr>
        <w:spacing w:line="240" w:lineRule="auto"/>
      </w:pPr>
      <w:r w:rsidRPr="00325CF0">
        <w:t>There are 9</w:t>
      </w:r>
      <w:r w:rsidR="00654066" w:rsidRPr="00325CF0">
        <w:t>6</w:t>
      </w:r>
      <w:r w:rsidRPr="00325CF0">
        <w:t>1 members in good standing.  Annual members paid through 2018 number 10</w:t>
      </w:r>
      <w:r w:rsidR="00654066" w:rsidRPr="00325CF0">
        <w:t>9</w:t>
      </w:r>
      <w:r w:rsidRPr="00325CF0">
        <w:t xml:space="preserve">.  Annual members paid through 2019 number </w:t>
      </w:r>
      <w:r w:rsidR="00654066" w:rsidRPr="00325CF0">
        <w:t>22</w:t>
      </w:r>
      <w:r w:rsidRPr="00325CF0">
        <w:t xml:space="preserve"> and there are </w:t>
      </w:r>
      <w:r w:rsidR="00654066" w:rsidRPr="00325CF0">
        <w:t>2</w:t>
      </w:r>
      <w:r w:rsidRPr="00325CF0">
        <w:t xml:space="preserve"> paid through 2020.  There are 8</w:t>
      </w:r>
      <w:r w:rsidR="00654066" w:rsidRPr="00325CF0">
        <w:t>28</w:t>
      </w:r>
      <w:r w:rsidRPr="00325CF0">
        <w:t xml:space="preserve"> LIFE MEMBERS.  A list of </w:t>
      </w:r>
      <w:r w:rsidR="00654066" w:rsidRPr="00325CF0">
        <w:t>22</w:t>
      </w:r>
      <w:r w:rsidRPr="00325CF0">
        <w:t xml:space="preserve"> annual members that last paid for 2017 was distributed.   It was noted that this list, like all membership lists, is subject to change at all times. </w:t>
      </w:r>
      <w:r w:rsidR="008800D2" w:rsidRPr="00325CF0">
        <w:t xml:space="preserve"> </w:t>
      </w:r>
      <w:r w:rsidR="00902871" w:rsidRPr="00325CF0">
        <w:t xml:space="preserve">The 22 people who last paid dues for 2017 </w:t>
      </w:r>
      <w:r w:rsidR="00902871" w:rsidRPr="00325CF0">
        <w:lastRenderedPageBreak/>
        <w:t xml:space="preserve">will be dropped from the e-mail list serve.  </w:t>
      </w:r>
      <w:r w:rsidR="00845DB5" w:rsidRPr="00325CF0">
        <w:t xml:space="preserve">Dick appreciates getting checks for membership but emphasized the importance of obtaining complete contact information especially email address of the new member; thus, the importance of completing a membership form.  Further, the </w:t>
      </w:r>
      <w:r w:rsidR="008800D2" w:rsidRPr="00325CF0">
        <w:t>membership</w:t>
      </w:r>
      <w:r w:rsidR="00845DB5" w:rsidRPr="00325CF0">
        <w:t xml:space="preserve"> form needs to be updated to reflect the new dollar amounts</w:t>
      </w:r>
      <w:r w:rsidR="008800D2" w:rsidRPr="00325CF0">
        <w:t>. There were 40 members who last paid for 2017 in July; 21 of those members renewed</w:t>
      </w:r>
      <w:r w:rsidR="00A013E2">
        <w:t xml:space="preserve"> after being contacted</w:t>
      </w:r>
      <w:r w:rsidR="00902871" w:rsidRPr="00325CF0">
        <w:t xml:space="preserve">. </w:t>
      </w:r>
    </w:p>
    <w:p w14:paraId="7D8A9D92" w14:textId="3763B5ED" w:rsidR="009A5695" w:rsidRPr="00325CF0" w:rsidRDefault="009A5695" w:rsidP="009A5695">
      <w:pPr>
        <w:spacing w:after="0" w:line="240" w:lineRule="auto"/>
        <w:rPr>
          <w:rFonts w:eastAsia="Times New Roman" w:cs="Helvetica"/>
        </w:rPr>
      </w:pPr>
      <w:r w:rsidRPr="00325CF0">
        <w:rPr>
          <w:rFonts w:eastAsia="Times New Roman" w:cs="Helvetica"/>
          <w:b/>
          <w:caps/>
        </w:rPr>
        <w:t>ombudsman:</w:t>
      </w:r>
      <w:r w:rsidRPr="00325CF0">
        <w:rPr>
          <w:rFonts w:eastAsia="Times New Roman" w:cs="Helvetica"/>
        </w:rPr>
        <w:t xml:space="preserve">  Marty Townsend</w:t>
      </w:r>
    </w:p>
    <w:p w14:paraId="2A4B5C6F" w14:textId="298EA0E9" w:rsidR="009A5695" w:rsidRPr="009A5695" w:rsidRDefault="009A5695" w:rsidP="009A5695">
      <w:pPr>
        <w:spacing w:after="0" w:line="240" w:lineRule="auto"/>
        <w:rPr>
          <w:rFonts w:ascii="Calibri" w:eastAsia="Times New Roman" w:hAnsi="Calibri" w:cs="Calibri"/>
          <w:sz w:val="21"/>
          <w:szCs w:val="21"/>
        </w:rPr>
      </w:pPr>
      <w:r w:rsidRPr="009A5695">
        <w:rPr>
          <w:rFonts w:ascii="Calibri" w:eastAsia="Times New Roman" w:hAnsi="Calibri" w:cs="Calibri"/>
          <w:sz w:val="21"/>
          <w:szCs w:val="21"/>
        </w:rPr>
        <w:t xml:space="preserve">In filling her own prescriptions for shingles and pneumonia vaccines, Townsend discovered that receiving the vaccines at certain pharmacies (as opposed to receiving them in the doctor’s office) will result </w:t>
      </w:r>
      <w:r w:rsidR="00A013E2">
        <w:rPr>
          <w:rFonts w:ascii="Calibri" w:eastAsia="Times New Roman" w:hAnsi="Calibri" w:cs="Calibri"/>
          <w:sz w:val="21"/>
          <w:szCs w:val="21"/>
        </w:rPr>
        <w:t xml:space="preserve">in </w:t>
      </w:r>
      <w:r w:rsidRPr="009A5695">
        <w:rPr>
          <w:rFonts w:ascii="Calibri" w:eastAsia="Times New Roman" w:hAnsi="Calibri" w:cs="Calibri"/>
          <w:sz w:val="21"/>
          <w:szCs w:val="21"/>
        </w:rPr>
        <w:t>significant co-pays.  In pursuing clarification on behalf of all MU Retirees, Townsend learned from Carol Wilson, UM System Human Resources Director for Health Benefits, that Retirees who have United Health Care coverage may obtain a list of local pharmacies that can bill directly to Medicare Part B</w:t>
      </w:r>
      <w:r w:rsidR="00A013E2">
        <w:rPr>
          <w:rFonts w:ascii="Calibri" w:eastAsia="Times New Roman" w:hAnsi="Calibri" w:cs="Calibri"/>
          <w:sz w:val="21"/>
          <w:szCs w:val="21"/>
        </w:rPr>
        <w:t xml:space="preserve"> for shingles and pneumonia vaccines</w:t>
      </w:r>
      <w:r w:rsidRPr="009A5695">
        <w:rPr>
          <w:rFonts w:ascii="Calibri" w:eastAsia="Times New Roman" w:hAnsi="Calibri" w:cs="Calibri"/>
          <w:sz w:val="21"/>
          <w:szCs w:val="21"/>
        </w:rPr>
        <w:t xml:space="preserve">.  Retirees who have already paid </w:t>
      </w:r>
      <w:r w:rsidR="00A013E2">
        <w:rPr>
          <w:rFonts w:ascii="Calibri" w:eastAsia="Times New Roman" w:hAnsi="Calibri" w:cs="Calibri"/>
          <w:sz w:val="21"/>
          <w:szCs w:val="21"/>
        </w:rPr>
        <w:t>the</w:t>
      </w:r>
      <w:r w:rsidRPr="009A5695">
        <w:rPr>
          <w:rFonts w:ascii="Calibri" w:eastAsia="Times New Roman" w:hAnsi="Calibri" w:cs="Calibri"/>
          <w:sz w:val="21"/>
          <w:szCs w:val="21"/>
        </w:rPr>
        <w:t xml:space="preserve"> co-pay may file for a reimbursement, the form for which may be found at </w:t>
      </w:r>
      <w:hyperlink r:id="rId8" w:history="1">
        <w:r w:rsidRPr="00325CF0">
          <w:rPr>
            <w:rFonts w:ascii="Calibri" w:eastAsia="Times New Roman" w:hAnsi="Calibri" w:cs="Calibri"/>
            <w:sz w:val="21"/>
            <w:szCs w:val="21"/>
            <w:u w:val="single"/>
          </w:rPr>
          <w:t>www.uhcretiree.com</w:t>
        </w:r>
      </w:hyperlink>
      <w:r w:rsidRPr="009A5695">
        <w:rPr>
          <w:rFonts w:ascii="Calibri" w:eastAsia="Times New Roman" w:hAnsi="Calibri" w:cs="Calibri"/>
          <w:sz w:val="21"/>
          <w:szCs w:val="21"/>
        </w:rPr>
        <w:t xml:space="preserve">.  An article about the coverage appears in the August 2018 </w:t>
      </w:r>
      <w:r w:rsidRPr="009A5695">
        <w:rPr>
          <w:rFonts w:ascii="Calibri" w:eastAsia="Times New Roman" w:hAnsi="Calibri" w:cs="Calibri"/>
          <w:i/>
          <w:iCs/>
          <w:sz w:val="21"/>
          <w:szCs w:val="21"/>
        </w:rPr>
        <w:t>MURA Newsletter.</w:t>
      </w:r>
      <w:r w:rsidR="00942935">
        <w:rPr>
          <w:rFonts w:ascii="Calibri" w:eastAsia="Times New Roman" w:hAnsi="Calibri" w:cs="Calibri"/>
          <w:i/>
          <w:iCs/>
          <w:sz w:val="21"/>
          <w:szCs w:val="21"/>
        </w:rPr>
        <w:t xml:space="preserve"> </w:t>
      </w:r>
      <w:r w:rsidR="00942935">
        <w:rPr>
          <w:rFonts w:ascii="Calibri" w:eastAsia="Times New Roman" w:hAnsi="Calibri" w:cs="Calibri"/>
          <w:iCs/>
          <w:sz w:val="21"/>
          <w:szCs w:val="21"/>
        </w:rPr>
        <w:t>Many thanks to Marty for her time and efforts on behalf of all MURA members.</w:t>
      </w:r>
      <w:r w:rsidRPr="009A5695">
        <w:rPr>
          <w:rFonts w:ascii="Calibri" w:eastAsia="Times New Roman" w:hAnsi="Calibri" w:cs="Calibri"/>
          <w:i/>
          <w:iCs/>
          <w:sz w:val="21"/>
          <w:szCs w:val="21"/>
        </w:rPr>
        <w:t xml:space="preserve">  </w:t>
      </w:r>
    </w:p>
    <w:p w14:paraId="3FB452ED" w14:textId="77777777" w:rsidR="009A5695" w:rsidRPr="00325CF0" w:rsidRDefault="009A5695" w:rsidP="009A5695">
      <w:pPr>
        <w:spacing w:after="0" w:line="240" w:lineRule="auto"/>
        <w:rPr>
          <w:rFonts w:eastAsia="Times New Roman" w:cs="Helvetica"/>
        </w:rPr>
      </w:pPr>
    </w:p>
    <w:p w14:paraId="5BCD8756" w14:textId="77777777" w:rsidR="00942935" w:rsidRDefault="00F36631" w:rsidP="00942935">
      <w:pPr>
        <w:spacing w:after="0" w:line="240" w:lineRule="auto"/>
        <w:rPr>
          <w:rFonts w:eastAsia="Times New Roman" w:cs="Helvetica"/>
        </w:rPr>
      </w:pPr>
      <w:r w:rsidRPr="00325CF0">
        <w:rPr>
          <w:rFonts w:eastAsia="Times New Roman" w:cs="Helvetica"/>
          <w:b/>
          <w:caps/>
        </w:rPr>
        <w:t>Program COMMITTEE:</w:t>
      </w:r>
      <w:r w:rsidRPr="00325CF0">
        <w:rPr>
          <w:rFonts w:eastAsia="Times New Roman" w:cs="Helvetica"/>
        </w:rPr>
        <w:t xml:space="preserve">  </w:t>
      </w:r>
      <w:r w:rsidR="006F4C84" w:rsidRPr="00325CF0">
        <w:rPr>
          <w:rFonts w:eastAsia="Times New Roman" w:cs="Helvetica"/>
        </w:rPr>
        <w:t>Betsy Garrett</w:t>
      </w:r>
    </w:p>
    <w:p w14:paraId="68186C65" w14:textId="790E9403" w:rsidR="009A5695" w:rsidRPr="00E1238D" w:rsidRDefault="007D5705" w:rsidP="00E1238D">
      <w:pPr>
        <w:pStyle w:val="ListParagraph"/>
        <w:numPr>
          <w:ilvl w:val="0"/>
          <w:numId w:val="31"/>
        </w:numPr>
        <w:spacing w:line="240" w:lineRule="auto"/>
        <w:rPr>
          <w:rFonts w:eastAsia="Times New Roman" w:cs="Helvetica"/>
        </w:rPr>
      </w:pPr>
      <w:r w:rsidRPr="00325CF0">
        <w:t xml:space="preserve">The </w:t>
      </w:r>
      <w:r w:rsidR="009A5695" w:rsidRPr="00325CF0">
        <w:t>Fall Social</w:t>
      </w:r>
      <w:r w:rsidRPr="00325CF0">
        <w:t xml:space="preserve"> is from 4:00 to 6:00 p.m. on Tuesday, September 25, at Providence Point.  There are over 112 people registered as of today’s day; </w:t>
      </w:r>
      <w:r w:rsidR="00E1238D">
        <w:t xml:space="preserve">this </w:t>
      </w:r>
      <w:r w:rsidRPr="00325CF0">
        <w:t>should be a very fun event.</w:t>
      </w:r>
    </w:p>
    <w:p w14:paraId="3E93C9C5" w14:textId="158AA2CC" w:rsidR="00A53E81" w:rsidRPr="00325CF0" w:rsidRDefault="00A53E81" w:rsidP="00E1238D">
      <w:pPr>
        <w:pStyle w:val="ListParagraph"/>
        <w:numPr>
          <w:ilvl w:val="0"/>
          <w:numId w:val="31"/>
        </w:numPr>
        <w:spacing w:line="240" w:lineRule="auto"/>
      </w:pPr>
      <w:r w:rsidRPr="00325CF0">
        <w:t>The Fall Information Meeting is from 10:00 a.m. to noon on Saturday, September 29, at the Country Club of Missouri.  Barb Harris manage</w:t>
      </w:r>
      <w:r w:rsidR="00F1362B">
        <w:t>d</w:t>
      </w:r>
      <w:r w:rsidRPr="00325CF0">
        <w:t xml:space="preserve"> questions submitted in advance by email.  Art Jago will in the organization of questions that come in on the internet.</w:t>
      </w:r>
    </w:p>
    <w:p w14:paraId="366CC67E" w14:textId="2DA92117" w:rsidR="00AB315B" w:rsidRPr="00325CF0" w:rsidRDefault="00AB315B" w:rsidP="00E1238D">
      <w:pPr>
        <w:pStyle w:val="ListParagraph"/>
        <w:numPr>
          <w:ilvl w:val="0"/>
          <w:numId w:val="31"/>
        </w:numPr>
        <w:spacing w:line="240" w:lineRule="auto"/>
      </w:pPr>
      <w:r w:rsidRPr="00325CF0">
        <w:t>All felt the legislative breakfast had gone very well; many thanks to Tom Henderson and Mary Anne McCollum for arranging and conducting an interesting and informative breakfast program.</w:t>
      </w:r>
    </w:p>
    <w:p w14:paraId="3B69F847" w14:textId="7BA3400B" w:rsidR="00D162EC" w:rsidRPr="00325CF0" w:rsidRDefault="00D162EC" w:rsidP="00E1238D">
      <w:pPr>
        <w:pStyle w:val="ListParagraph"/>
        <w:numPr>
          <w:ilvl w:val="0"/>
          <w:numId w:val="31"/>
        </w:numPr>
        <w:spacing w:line="240" w:lineRule="auto"/>
      </w:pPr>
      <w:r w:rsidRPr="00325CF0">
        <w:t>The Holiday Luncheon is scheduled for Saturday, December 15</w:t>
      </w:r>
      <w:r w:rsidR="00E1238D">
        <w:t>,</w:t>
      </w:r>
      <w:r w:rsidRPr="00325CF0">
        <w:t xml:space="preserve"> at Reynolds Alumni Center.  </w:t>
      </w:r>
      <w:r w:rsidR="007375C6" w:rsidRPr="00325CF0">
        <w:t>Michael Porter has agreed to play the piano and Dick Otto</w:t>
      </w:r>
      <w:r w:rsidR="003F3AC8" w:rsidRPr="00325CF0">
        <w:t xml:space="preserve"> will develop a quiz for the tables.  </w:t>
      </w:r>
    </w:p>
    <w:p w14:paraId="24EA47B9" w14:textId="71C81517" w:rsidR="008D4EB4" w:rsidRPr="00325CF0" w:rsidRDefault="008D4EB4" w:rsidP="00E1238D">
      <w:pPr>
        <w:pStyle w:val="ListParagraph"/>
        <w:numPr>
          <w:ilvl w:val="0"/>
          <w:numId w:val="31"/>
        </w:numPr>
        <w:spacing w:line="240" w:lineRule="auto"/>
      </w:pPr>
      <w:r w:rsidRPr="00325CF0">
        <w:t>The Spring Social and Schroeder Picnic are being merged into one event (Schroeder Spring Picnic).  The Twin Lakes shelter has been reserved for April 17 with a back-up location in case the weather is bad.</w:t>
      </w:r>
    </w:p>
    <w:p w14:paraId="23DDF67D" w14:textId="4D869160" w:rsidR="008D4EB4" w:rsidRPr="00325CF0" w:rsidRDefault="008D4EB4" w:rsidP="009A5695">
      <w:pPr>
        <w:spacing w:line="240" w:lineRule="auto"/>
      </w:pPr>
      <w:r w:rsidRPr="00325CF0">
        <w:t>Many thanks to Betsy in working with the committee to coordinate these activities for MU retirees</w:t>
      </w:r>
      <w:r w:rsidR="00E1238D">
        <w:t>.</w:t>
      </w:r>
      <w:r w:rsidRPr="00325CF0">
        <w:t xml:space="preserve"> </w:t>
      </w:r>
      <w:r w:rsidR="00E1238D">
        <w:t>G</w:t>
      </w:r>
      <w:r w:rsidRPr="00325CF0">
        <w:t>reat job.</w:t>
      </w:r>
    </w:p>
    <w:p w14:paraId="21B77B18" w14:textId="77777777" w:rsidR="00272B3A" w:rsidRDefault="005B664D" w:rsidP="00272B3A">
      <w:pPr>
        <w:spacing w:after="0" w:line="240" w:lineRule="auto"/>
        <w:rPr>
          <w:rFonts w:eastAsia="Times New Roman" w:cs="Helvetica"/>
        </w:rPr>
      </w:pPr>
      <w:r w:rsidRPr="00325CF0">
        <w:rPr>
          <w:rFonts w:eastAsia="Times New Roman" w:cs="Helvetica"/>
          <w:b/>
          <w:caps/>
        </w:rPr>
        <w:t xml:space="preserve">retirement, Health &amp; Other Benefits </w:t>
      </w:r>
      <w:r w:rsidR="004B28C4" w:rsidRPr="00325CF0">
        <w:rPr>
          <w:rFonts w:eastAsia="Times New Roman" w:cs="Helvetica"/>
          <w:b/>
          <w:caps/>
        </w:rPr>
        <w:t xml:space="preserve">Advisory </w:t>
      </w:r>
      <w:r w:rsidRPr="00325CF0">
        <w:rPr>
          <w:rFonts w:eastAsia="Times New Roman" w:cs="Helvetica"/>
          <w:b/>
          <w:caps/>
        </w:rPr>
        <w:t>COMMITTEE:</w:t>
      </w:r>
      <w:r w:rsidRPr="00325CF0">
        <w:rPr>
          <w:rFonts w:eastAsia="Times New Roman" w:cs="Helvetica"/>
        </w:rPr>
        <w:t xml:space="preserve">  Kay Barbee</w:t>
      </w:r>
    </w:p>
    <w:p w14:paraId="7291050F" w14:textId="0BEB8F01" w:rsidR="00E1238D" w:rsidRDefault="005B664D" w:rsidP="00766EEE">
      <w:pPr>
        <w:spacing w:after="0" w:line="240" w:lineRule="auto"/>
        <w:rPr>
          <w:rFonts w:eastAsia="Times New Roman" w:cs="Helvetica"/>
        </w:rPr>
      </w:pPr>
      <w:r w:rsidRPr="00325CF0">
        <w:rPr>
          <w:rFonts w:eastAsia="Times New Roman" w:cs="Helvetica"/>
        </w:rPr>
        <w:t xml:space="preserve">Kay has sent a note to all members of the committee introducing herself as the committee </w:t>
      </w:r>
      <w:r w:rsidR="004B28C4" w:rsidRPr="00325CF0">
        <w:rPr>
          <w:rFonts w:eastAsia="Times New Roman" w:cs="Helvetica"/>
        </w:rPr>
        <w:t>c</w:t>
      </w:r>
      <w:r w:rsidRPr="00325CF0">
        <w:rPr>
          <w:rFonts w:eastAsia="Times New Roman" w:cs="Helvetica"/>
        </w:rPr>
        <w:t xml:space="preserve">hairperson.  </w:t>
      </w:r>
      <w:r w:rsidR="004B28C4" w:rsidRPr="00325CF0">
        <w:rPr>
          <w:rFonts w:eastAsia="Times New Roman" w:cs="Helvetica"/>
        </w:rPr>
        <w:t xml:space="preserve">Michelle Marsden, Executive Assistant, Provost Office, is the contact person in Jesse Hall to update the committee website.   </w:t>
      </w:r>
      <w:r w:rsidR="00612B55" w:rsidRPr="00325CF0">
        <w:rPr>
          <w:rFonts w:eastAsia="Times New Roman" w:cs="Helvetica"/>
        </w:rPr>
        <w:t xml:space="preserve">A second note will be sent out when it is determined </w:t>
      </w:r>
      <w:r w:rsidR="002C3118" w:rsidRPr="00325CF0">
        <w:rPr>
          <w:rFonts w:eastAsia="Times New Roman" w:cs="Helvetica"/>
        </w:rPr>
        <w:t xml:space="preserve">with the help of Michelle Marsden </w:t>
      </w:r>
      <w:r w:rsidR="00612B55" w:rsidRPr="00325CF0">
        <w:rPr>
          <w:rFonts w:eastAsia="Times New Roman" w:cs="Helvetica"/>
        </w:rPr>
        <w:t>who is and is not on the committee.</w:t>
      </w:r>
    </w:p>
    <w:p w14:paraId="66D9DBF9" w14:textId="77777777" w:rsidR="00766EEE" w:rsidRPr="00325CF0" w:rsidRDefault="00766EEE" w:rsidP="005B664D">
      <w:pPr>
        <w:spacing w:line="240" w:lineRule="auto"/>
        <w:rPr>
          <w:rFonts w:eastAsia="Times New Roman" w:cs="Helvetica"/>
        </w:rPr>
      </w:pPr>
    </w:p>
    <w:p w14:paraId="56611F78" w14:textId="77777777" w:rsidR="00C5242F" w:rsidRPr="00325CF0" w:rsidRDefault="00C5242F" w:rsidP="004140BA">
      <w:pPr>
        <w:spacing w:after="0" w:line="240" w:lineRule="auto"/>
      </w:pPr>
      <w:bookmarkStart w:id="5" w:name="_Hlk504208935"/>
    </w:p>
    <w:bookmarkEnd w:id="5"/>
    <w:p w14:paraId="67011C07" w14:textId="77777777" w:rsidR="00692F66" w:rsidRPr="00325CF0" w:rsidRDefault="00692F66" w:rsidP="00C84C60">
      <w:pPr>
        <w:spacing w:after="0" w:line="240" w:lineRule="auto"/>
        <w:jc w:val="center"/>
        <w:rPr>
          <w:b/>
          <w:u w:val="single"/>
        </w:rPr>
      </w:pPr>
      <w:r w:rsidRPr="00325CF0">
        <w:rPr>
          <w:b/>
          <w:u w:val="single"/>
        </w:rPr>
        <w:t>EX-OFFICIO, AD HOC, AND OTHER SPECIAL COMMITTEE REPORTS</w:t>
      </w:r>
    </w:p>
    <w:p w14:paraId="309D25CA" w14:textId="77777777" w:rsidR="00C84C60" w:rsidRPr="00325CF0" w:rsidRDefault="00C84C60" w:rsidP="00C84C60">
      <w:pPr>
        <w:spacing w:after="0" w:line="240" w:lineRule="auto"/>
        <w:jc w:val="center"/>
        <w:rPr>
          <w:b/>
          <w:u w:val="single"/>
        </w:rPr>
      </w:pPr>
    </w:p>
    <w:p w14:paraId="0235082B" w14:textId="77777777" w:rsidR="008F76C4" w:rsidRPr="00325CF0" w:rsidRDefault="008F76C4" w:rsidP="00FA26F3">
      <w:pPr>
        <w:spacing w:after="0" w:line="240" w:lineRule="auto"/>
        <w:rPr>
          <w:rFonts w:eastAsia="Times New Roman" w:cs="Helvetica"/>
          <w:b/>
          <w:caps/>
        </w:rPr>
      </w:pPr>
      <w:bookmarkStart w:id="6" w:name="_Hlk519867214"/>
    </w:p>
    <w:p w14:paraId="653C65A7" w14:textId="3EBA0A97" w:rsidR="00FA26F3" w:rsidRPr="00325CF0" w:rsidRDefault="00FA26F3" w:rsidP="00FA26F3">
      <w:pPr>
        <w:spacing w:after="0" w:line="240" w:lineRule="auto"/>
        <w:rPr>
          <w:rFonts w:eastAsia="Times New Roman" w:cs="Helvetica"/>
        </w:rPr>
      </w:pPr>
      <w:r w:rsidRPr="00325CF0">
        <w:rPr>
          <w:rFonts w:eastAsia="Times New Roman" w:cs="Helvetica"/>
          <w:b/>
          <w:caps/>
        </w:rPr>
        <w:t xml:space="preserve">AUDIT COMMITTEE REPORT:  </w:t>
      </w:r>
      <w:r w:rsidRPr="00325CF0">
        <w:rPr>
          <w:rFonts w:eastAsia="Times New Roman" w:cs="Helvetica"/>
        </w:rPr>
        <w:t>Libby Miederhoff</w:t>
      </w:r>
    </w:p>
    <w:p w14:paraId="0A26BFF7" w14:textId="77777777" w:rsidR="00FA26F3" w:rsidRPr="00325CF0" w:rsidRDefault="00FA26F3" w:rsidP="00FA26F3">
      <w:pPr>
        <w:spacing w:after="0" w:line="240" w:lineRule="auto"/>
        <w:rPr>
          <w:rFonts w:eastAsia="Times New Roman" w:cs="Helvetica"/>
        </w:rPr>
      </w:pPr>
      <w:r w:rsidRPr="00325CF0">
        <w:rPr>
          <w:rFonts w:eastAsia="Times New Roman" w:cs="Helvetica"/>
        </w:rPr>
        <w:t>The Audit Committee has completed the audit of MU Retirees Association Financial Records for the fiscal year ended June 30, 2018.</w:t>
      </w:r>
    </w:p>
    <w:p w14:paraId="0B9F14F7" w14:textId="77777777" w:rsidR="00FA26F3" w:rsidRPr="00325CF0" w:rsidRDefault="00FA26F3" w:rsidP="00FA26F3">
      <w:pPr>
        <w:spacing w:after="0" w:line="240" w:lineRule="auto"/>
        <w:rPr>
          <w:rFonts w:eastAsia="Times New Roman" w:cs="Helvetica"/>
        </w:rPr>
      </w:pPr>
    </w:p>
    <w:p w14:paraId="70F3FDFA" w14:textId="268A41BB" w:rsidR="00FA26F3" w:rsidRPr="00325CF0" w:rsidRDefault="00FA26F3" w:rsidP="00FA26F3">
      <w:pPr>
        <w:spacing w:after="0" w:line="240" w:lineRule="auto"/>
        <w:rPr>
          <w:rFonts w:eastAsia="Times New Roman" w:cs="Helvetica"/>
        </w:rPr>
      </w:pPr>
      <w:r w:rsidRPr="00325CF0">
        <w:rPr>
          <w:rFonts w:eastAsia="Times New Roman" w:cs="Helvetica"/>
        </w:rPr>
        <w:lastRenderedPageBreak/>
        <w:t>The deposits to bank statements and financial reports were traced.  Disbursements to source documents, bank statements and financial reports were also traced.  The committee’s findings are</w:t>
      </w:r>
      <w:r w:rsidR="00772530">
        <w:rPr>
          <w:rFonts w:eastAsia="Times New Roman" w:cs="Helvetica"/>
        </w:rPr>
        <w:t xml:space="preserve"> presented below</w:t>
      </w:r>
      <w:r w:rsidRPr="00325CF0">
        <w:rPr>
          <w:rFonts w:eastAsia="Times New Roman" w:cs="Helvetica"/>
        </w:rPr>
        <w:t>.</w:t>
      </w:r>
    </w:p>
    <w:p w14:paraId="5B634D24" w14:textId="77777777" w:rsidR="00FA26F3" w:rsidRPr="00325CF0" w:rsidRDefault="00FA26F3" w:rsidP="00FA26F3">
      <w:pPr>
        <w:spacing w:after="0" w:line="240" w:lineRule="auto"/>
        <w:rPr>
          <w:rFonts w:eastAsia="Times New Roman" w:cs="Helvetica"/>
        </w:rPr>
      </w:pPr>
    </w:p>
    <w:p w14:paraId="0B933885" w14:textId="77777777" w:rsidR="00FA26F3" w:rsidRPr="00325CF0" w:rsidRDefault="00FA26F3" w:rsidP="00FA26F3">
      <w:pPr>
        <w:spacing w:after="0" w:line="240" w:lineRule="auto"/>
        <w:rPr>
          <w:rFonts w:eastAsia="Times New Roman" w:cs="Helvetica"/>
        </w:rPr>
      </w:pPr>
      <w:r w:rsidRPr="00325CF0">
        <w:rPr>
          <w:rFonts w:eastAsia="Times New Roman" w:cs="Helvetica"/>
        </w:rPr>
        <w:t xml:space="preserve">Bank Statements:  The committee noted that for the months of February through May 2018 there were no complete bank statements, only screen shots of partial activity, sometimes for overlapping periods.  The June statement was complete including copies of checks cleared.  The committee is aware that during that period Central Bank transitioned from mailed statements to electronic statements. </w:t>
      </w:r>
    </w:p>
    <w:p w14:paraId="29EC0303" w14:textId="77777777" w:rsidR="00FA26F3" w:rsidRPr="00325CF0" w:rsidRDefault="00FA26F3" w:rsidP="00FA26F3">
      <w:pPr>
        <w:spacing w:after="0" w:line="240" w:lineRule="auto"/>
        <w:rPr>
          <w:rFonts w:eastAsia="Times New Roman" w:cs="Helvetica"/>
        </w:rPr>
      </w:pPr>
      <w:r w:rsidRPr="00325CF0">
        <w:rPr>
          <w:rFonts w:eastAsia="Times New Roman" w:cs="Helvetica"/>
        </w:rPr>
        <w:t xml:space="preserve"> </w:t>
      </w:r>
    </w:p>
    <w:p w14:paraId="5E3C4282" w14:textId="77777777" w:rsidR="00FA26F3" w:rsidRPr="00325CF0" w:rsidRDefault="00FA26F3" w:rsidP="00FA26F3">
      <w:pPr>
        <w:spacing w:after="0" w:line="240" w:lineRule="auto"/>
        <w:rPr>
          <w:rFonts w:eastAsia="Times New Roman" w:cs="Helvetica"/>
        </w:rPr>
      </w:pPr>
      <w:r w:rsidRPr="00325CF0">
        <w:rPr>
          <w:rFonts w:eastAsia="Times New Roman" w:cs="Helvetica"/>
        </w:rPr>
        <w:t>The committee recommends that the Treasurer, upon notification from the bank that the statement is ready, print the complete statement for the file and reconcile it to the checkbook.</w:t>
      </w:r>
    </w:p>
    <w:p w14:paraId="48D06CD0" w14:textId="77777777" w:rsidR="00FA26F3" w:rsidRPr="00325CF0" w:rsidRDefault="00FA26F3" w:rsidP="00FA26F3">
      <w:pPr>
        <w:spacing w:after="0" w:line="240" w:lineRule="auto"/>
        <w:rPr>
          <w:rFonts w:eastAsia="Times New Roman" w:cs="Helvetica"/>
        </w:rPr>
      </w:pPr>
    </w:p>
    <w:p w14:paraId="7EEB3D80" w14:textId="77777777" w:rsidR="00FA26F3" w:rsidRPr="00325CF0" w:rsidRDefault="00FA26F3" w:rsidP="00FA26F3">
      <w:pPr>
        <w:spacing w:after="0" w:line="240" w:lineRule="auto"/>
        <w:rPr>
          <w:rFonts w:eastAsia="Times New Roman" w:cs="Helvetica"/>
        </w:rPr>
      </w:pPr>
      <w:r w:rsidRPr="00325CF0">
        <w:rPr>
          <w:rFonts w:eastAsia="Times New Roman" w:cs="Helvetica"/>
        </w:rPr>
        <w:t>Spring Social Fundraiser for MURA Scholarship:  It was noted that cash and checks totaling $950 collected from MURA members were turned over to MU Advancement and are not reflected in MURA Financial Statements while contributions received through Alumni Spaces were deposited by ACH to MURA’s bank account.  Subsequently a check was written to the University for the gross amount with the Alumni Spaces fee absorbed by MURA.  The committee understands this was the first time for a fundraising event.  The two different ways of handling these funds resulted in an understatement of both income and expense by the amount of cash and checks given directly to the University.</w:t>
      </w:r>
    </w:p>
    <w:p w14:paraId="21A364D1" w14:textId="77777777" w:rsidR="00FA26F3" w:rsidRPr="00325CF0" w:rsidRDefault="00FA26F3" w:rsidP="00FA26F3">
      <w:pPr>
        <w:spacing w:after="0" w:line="240" w:lineRule="auto"/>
        <w:rPr>
          <w:rFonts w:eastAsia="Times New Roman" w:cs="Helvetica"/>
        </w:rPr>
      </w:pPr>
      <w:r w:rsidRPr="00325CF0">
        <w:rPr>
          <w:rFonts w:eastAsia="Times New Roman" w:cs="Helvetica"/>
        </w:rPr>
        <w:t xml:space="preserve">  </w:t>
      </w:r>
    </w:p>
    <w:p w14:paraId="145F6F95" w14:textId="77777777" w:rsidR="00FA26F3" w:rsidRPr="00325CF0" w:rsidRDefault="00FA26F3" w:rsidP="00FA26F3">
      <w:pPr>
        <w:spacing w:after="0" w:line="240" w:lineRule="auto"/>
        <w:rPr>
          <w:rFonts w:eastAsia="Times New Roman" w:cs="Helvetica"/>
        </w:rPr>
      </w:pPr>
      <w:r w:rsidRPr="00325CF0">
        <w:rPr>
          <w:rFonts w:eastAsia="Times New Roman" w:cs="Helvetica"/>
        </w:rPr>
        <w:t>It is recommended that future events of this nature record all income received in MURA financial records as well as all disbursements.</w:t>
      </w:r>
    </w:p>
    <w:p w14:paraId="2C486FD0" w14:textId="77777777" w:rsidR="00FA26F3" w:rsidRPr="00325CF0" w:rsidRDefault="00FA26F3" w:rsidP="00FA26F3">
      <w:pPr>
        <w:spacing w:after="0" w:line="240" w:lineRule="auto"/>
        <w:rPr>
          <w:rFonts w:eastAsia="Times New Roman" w:cs="Helvetica"/>
        </w:rPr>
      </w:pPr>
    </w:p>
    <w:p w14:paraId="71F63961" w14:textId="77777777" w:rsidR="00FA26F3" w:rsidRPr="00325CF0" w:rsidRDefault="00FA26F3" w:rsidP="00FA26F3">
      <w:pPr>
        <w:spacing w:after="0" w:line="240" w:lineRule="auto"/>
        <w:rPr>
          <w:rFonts w:eastAsia="Times New Roman" w:cs="Helvetica"/>
        </w:rPr>
      </w:pPr>
      <w:r w:rsidRPr="00325CF0">
        <w:rPr>
          <w:rFonts w:eastAsia="Times New Roman" w:cs="Helvetica"/>
        </w:rPr>
        <w:t>Alumni Spaces Registration System:  Statements from Alumni Spaces leave a lot to be desired and various attempts to improve the situation are underway.  Reports are often illegible and do not always contain information about the event for each payment so income is distributed to various events based on registration lists. The committee noted deposits from Alumni Spaces are recorded in the financial statements net of fees which understate both income and expense.</w:t>
      </w:r>
    </w:p>
    <w:p w14:paraId="0E042EA2" w14:textId="77777777" w:rsidR="00FA26F3" w:rsidRPr="00325CF0" w:rsidRDefault="00FA26F3" w:rsidP="00FA26F3">
      <w:pPr>
        <w:spacing w:after="0" w:line="240" w:lineRule="auto"/>
        <w:rPr>
          <w:rFonts w:eastAsia="Times New Roman" w:cs="Helvetica"/>
        </w:rPr>
      </w:pPr>
      <w:r w:rsidRPr="00325CF0">
        <w:rPr>
          <w:rFonts w:eastAsia="Times New Roman" w:cs="Helvetica"/>
        </w:rPr>
        <w:t xml:space="preserve">  </w:t>
      </w:r>
    </w:p>
    <w:p w14:paraId="517DC202" w14:textId="77777777" w:rsidR="00FA26F3" w:rsidRPr="00325CF0" w:rsidRDefault="00FA26F3" w:rsidP="00FA26F3">
      <w:pPr>
        <w:spacing w:after="0" w:line="240" w:lineRule="auto"/>
        <w:rPr>
          <w:rFonts w:eastAsia="Times New Roman" w:cs="Helvetica"/>
        </w:rPr>
      </w:pPr>
      <w:r w:rsidRPr="00325CF0">
        <w:rPr>
          <w:rFonts w:eastAsia="Times New Roman" w:cs="Helvetica"/>
        </w:rPr>
        <w:t>The committee recommends these deposits be recorded in the financial statements at gross and the fee expense also be recorded. We understand the incoming Treasurer has begun to do that for FY 2019 transactions.</w:t>
      </w:r>
    </w:p>
    <w:p w14:paraId="6088B9AA" w14:textId="77777777" w:rsidR="00FA26F3" w:rsidRPr="00325CF0" w:rsidRDefault="00FA26F3" w:rsidP="00FA26F3">
      <w:pPr>
        <w:spacing w:after="0" w:line="240" w:lineRule="auto"/>
        <w:rPr>
          <w:rFonts w:eastAsia="Times New Roman" w:cs="Helvetica"/>
        </w:rPr>
      </w:pPr>
    </w:p>
    <w:p w14:paraId="7847A105" w14:textId="77777777" w:rsidR="00FA26F3" w:rsidRPr="00325CF0" w:rsidRDefault="00FA26F3" w:rsidP="00FA26F3">
      <w:pPr>
        <w:spacing w:after="0" w:line="240" w:lineRule="auto"/>
        <w:rPr>
          <w:rFonts w:eastAsia="Times New Roman" w:cs="Helvetica"/>
        </w:rPr>
      </w:pPr>
      <w:r w:rsidRPr="00325CF0">
        <w:rPr>
          <w:rFonts w:eastAsia="Times New Roman" w:cs="Helvetica"/>
        </w:rPr>
        <w:t>It is further recommended that other options be explored for accepting online registrations and payments for MURA events.  Vendors should: (1) have a system that is easy to use; (2) provide receipts indicating the event and amount; (3) supply timely, legible reports containing all the pertinent information needed to record accurate financial transactions; and (4) transmit timely payments to MURA.</w:t>
      </w:r>
    </w:p>
    <w:p w14:paraId="6EF93D17" w14:textId="77777777" w:rsidR="00FA26F3" w:rsidRPr="00325CF0" w:rsidRDefault="00FA26F3" w:rsidP="00FA26F3">
      <w:pPr>
        <w:spacing w:after="0" w:line="240" w:lineRule="auto"/>
        <w:rPr>
          <w:rFonts w:eastAsia="Times New Roman" w:cs="Helvetica"/>
        </w:rPr>
      </w:pPr>
    </w:p>
    <w:p w14:paraId="6AA99A5B" w14:textId="5C8A7E40" w:rsidR="00FA26F3" w:rsidRPr="00325CF0" w:rsidRDefault="00FA26F3" w:rsidP="00FA26F3">
      <w:pPr>
        <w:spacing w:after="0" w:line="240" w:lineRule="auto"/>
        <w:rPr>
          <w:rFonts w:eastAsia="Times New Roman" w:cs="Helvetica"/>
        </w:rPr>
      </w:pPr>
      <w:r w:rsidRPr="00325CF0">
        <w:rPr>
          <w:rFonts w:eastAsia="Times New Roman" w:cs="Helvetica"/>
        </w:rPr>
        <w:t>Because of the shortcomings of Alumni Spaces Registration System which is used to collect 50% of MURA income, the audit committee cannot express an opinion on the accuracy of the Statement of Cash Flows for the fiscal year ended June 30, 2018.</w:t>
      </w:r>
    </w:p>
    <w:p w14:paraId="079390C5" w14:textId="77777777" w:rsidR="00FA26F3" w:rsidRPr="00325CF0" w:rsidRDefault="00FA26F3" w:rsidP="00FA26F3">
      <w:pPr>
        <w:spacing w:after="0" w:line="240" w:lineRule="auto"/>
        <w:rPr>
          <w:rFonts w:eastAsia="Times New Roman" w:cs="Helvetica"/>
        </w:rPr>
      </w:pPr>
      <w:r w:rsidRPr="00325CF0">
        <w:rPr>
          <w:rFonts w:eastAsia="Times New Roman" w:cs="Helvetica"/>
        </w:rPr>
        <w:t xml:space="preserve"> </w:t>
      </w:r>
    </w:p>
    <w:p w14:paraId="432584C5" w14:textId="77777777" w:rsidR="00FA26F3" w:rsidRPr="00325CF0" w:rsidRDefault="00FA26F3" w:rsidP="00FA26F3">
      <w:pPr>
        <w:spacing w:after="0" w:line="240" w:lineRule="auto"/>
        <w:rPr>
          <w:rFonts w:eastAsia="Times New Roman" w:cs="Helvetica"/>
        </w:rPr>
      </w:pPr>
      <w:r w:rsidRPr="00325CF0">
        <w:rPr>
          <w:rFonts w:eastAsia="Times New Roman" w:cs="Helvetica"/>
        </w:rPr>
        <w:t>Libby expresses appreciation on behalf of the committee for the cooperation of the MURA Treasurer.</w:t>
      </w:r>
    </w:p>
    <w:p w14:paraId="1163640B" w14:textId="77777777" w:rsidR="00FA26F3" w:rsidRPr="00325CF0" w:rsidRDefault="00FA26F3" w:rsidP="00FA26F3">
      <w:pPr>
        <w:spacing w:after="0" w:line="240" w:lineRule="auto"/>
        <w:rPr>
          <w:rFonts w:eastAsia="Times New Roman" w:cs="Helvetica"/>
        </w:rPr>
      </w:pPr>
    </w:p>
    <w:p w14:paraId="2D01B1BF" w14:textId="28158524" w:rsidR="00FA26F3" w:rsidRPr="00325CF0" w:rsidRDefault="00FA26F3" w:rsidP="00FA26F3">
      <w:pPr>
        <w:spacing w:after="0" w:line="240" w:lineRule="auto"/>
        <w:rPr>
          <w:rFonts w:eastAsia="Times New Roman" w:cs="Helvetica"/>
        </w:rPr>
      </w:pPr>
      <w:r w:rsidRPr="00325CF0">
        <w:rPr>
          <w:rFonts w:eastAsia="Times New Roman" w:cs="Helvetica"/>
        </w:rPr>
        <w:t xml:space="preserve">Jo Turner expresses thanks to Libby Miederhoff and the Audit Committee for taking their time and using their expertise in compiling the MURA Audit for Fiscal Year 2018.  Gratitude and appreciation on behalf </w:t>
      </w:r>
      <w:r w:rsidRPr="00325CF0">
        <w:rPr>
          <w:rFonts w:eastAsia="Times New Roman" w:cs="Helvetica"/>
        </w:rPr>
        <w:lastRenderedPageBreak/>
        <w:t>of MURA duly acknowledged for the efforts of the auditors, Rob Weagley and Judy Masel</w:t>
      </w:r>
      <w:r w:rsidR="00953FED" w:rsidRPr="00325CF0">
        <w:rPr>
          <w:rFonts w:eastAsia="Times New Roman" w:cs="Helvetica"/>
        </w:rPr>
        <w:t>e</w:t>
      </w:r>
      <w:r w:rsidRPr="00325CF0">
        <w:rPr>
          <w:rFonts w:eastAsia="Times New Roman" w:cs="Helvetica"/>
        </w:rPr>
        <w:t xml:space="preserve">s for their support and lead in working with on-line registrations and collections with Alumni Spaces.  </w:t>
      </w:r>
    </w:p>
    <w:p w14:paraId="350CA542" w14:textId="77777777" w:rsidR="00FA26F3" w:rsidRPr="00325CF0" w:rsidRDefault="00FA26F3" w:rsidP="00FA26F3">
      <w:pPr>
        <w:spacing w:after="0" w:line="240" w:lineRule="auto"/>
        <w:rPr>
          <w:rFonts w:eastAsia="Times New Roman" w:cs="Helvetica"/>
        </w:rPr>
      </w:pPr>
    </w:p>
    <w:p w14:paraId="412CA9A5" w14:textId="6B4FC436" w:rsidR="00FA26F3" w:rsidRPr="00325CF0" w:rsidRDefault="00FA26F3" w:rsidP="00FA26F3">
      <w:pPr>
        <w:spacing w:after="0" w:line="240" w:lineRule="auto"/>
        <w:rPr>
          <w:rFonts w:eastAsia="Times New Roman" w:cs="Helvetica"/>
        </w:rPr>
      </w:pPr>
      <w:r w:rsidRPr="00325CF0">
        <w:rPr>
          <w:rFonts w:eastAsia="Times New Roman" w:cs="Helvetica"/>
        </w:rPr>
        <w:t>Ken Hutchinson motion</w:t>
      </w:r>
      <w:r w:rsidR="00772530">
        <w:rPr>
          <w:rFonts w:eastAsia="Times New Roman" w:cs="Helvetica"/>
        </w:rPr>
        <w:t>ed</w:t>
      </w:r>
      <w:r w:rsidRPr="00325CF0">
        <w:rPr>
          <w:rFonts w:eastAsia="Times New Roman" w:cs="Helvetica"/>
        </w:rPr>
        <w:t xml:space="preserve"> to accept the Audit Committee Report as presented; Susan Hazelwood second</w:t>
      </w:r>
      <w:r w:rsidR="00772530">
        <w:rPr>
          <w:rFonts w:eastAsia="Times New Roman" w:cs="Helvetica"/>
        </w:rPr>
        <w:t>ed</w:t>
      </w:r>
      <w:r w:rsidRPr="00325CF0">
        <w:rPr>
          <w:rFonts w:eastAsia="Times New Roman" w:cs="Helvetica"/>
        </w:rPr>
        <w:t xml:space="preserve"> the motion.  Motion pass</w:t>
      </w:r>
      <w:r w:rsidR="00772530">
        <w:rPr>
          <w:rFonts w:eastAsia="Times New Roman" w:cs="Helvetica"/>
        </w:rPr>
        <w:t>ed</w:t>
      </w:r>
      <w:r w:rsidRPr="00325CF0">
        <w:rPr>
          <w:rFonts w:eastAsia="Times New Roman" w:cs="Helvetica"/>
        </w:rPr>
        <w:t>.</w:t>
      </w:r>
    </w:p>
    <w:p w14:paraId="603D52DF" w14:textId="77777777" w:rsidR="00FA26F3" w:rsidRPr="00325CF0" w:rsidRDefault="00FA26F3" w:rsidP="00A3444D">
      <w:pPr>
        <w:spacing w:after="0" w:line="240" w:lineRule="auto"/>
        <w:rPr>
          <w:rFonts w:eastAsia="Times New Roman" w:cs="Helvetica"/>
          <w:b/>
          <w:caps/>
        </w:rPr>
      </w:pPr>
    </w:p>
    <w:p w14:paraId="1DBF70C8" w14:textId="36ACC98B" w:rsidR="00A15AB2" w:rsidRPr="00772530" w:rsidRDefault="00A15AB2" w:rsidP="00A3444D">
      <w:pPr>
        <w:spacing w:after="0" w:line="240" w:lineRule="auto"/>
        <w:rPr>
          <w:rFonts w:eastAsia="Times New Roman" w:cs="Helvetica"/>
          <w:color w:val="00B050"/>
        </w:rPr>
      </w:pPr>
      <w:r w:rsidRPr="00325CF0">
        <w:rPr>
          <w:rFonts w:eastAsia="Times New Roman" w:cs="Helvetica"/>
          <w:b/>
          <w:caps/>
        </w:rPr>
        <w:t>MU Engagement coun</w:t>
      </w:r>
      <w:r w:rsidR="00C62E41" w:rsidRPr="00325CF0">
        <w:rPr>
          <w:rFonts w:eastAsia="Times New Roman" w:cs="Helvetica"/>
          <w:b/>
          <w:caps/>
        </w:rPr>
        <w:t>cil</w:t>
      </w:r>
      <w:r w:rsidRPr="00325CF0">
        <w:rPr>
          <w:rFonts w:eastAsia="Times New Roman" w:cs="Helvetica"/>
          <w:b/>
          <w:caps/>
        </w:rPr>
        <w:t xml:space="preserve">:  </w:t>
      </w:r>
      <w:r w:rsidRPr="00325CF0">
        <w:rPr>
          <w:rFonts w:eastAsia="Times New Roman" w:cs="Helvetica"/>
        </w:rPr>
        <w:t>Ina Linville</w:t>
      </w:r>
    </w:p>
    <w:p w14:paraId="38FBCB97" w14:textId="1D1E81BC" w:rsidR="00220037" w:rsidRPr="00325CF0" w:rsidRDefault="00C62E41" w:rsidP="00A3444D">
      <w:pPr>
        <w:spacing w:after="0" w:line="240" w:lineRule="auto"/>
        <w:rPr>
          <w:rFonts w:eastAsia="Times New Roman" w:cs="Helvetica"/>
        </w:rPr>
      </w:pPr>
      <w:r w:rsidRPr="00325CF0">
        <w:rPr>
          <w:rFonts w:eastAsia="Times New Roman" w:cs="Helvetica"/>
        </w:rPr>
        <w:t xml:space="preserve">The MU Engagement Council </w:t>
      </w:r>
      <w:r w:rsidR="00F1362B">
        <w:rPr>
          <w:rFonts w:eastAsia="Times New Roman" w:cs="Helvetica"/>
        </w:rPr>
        <w:t xml:space="preserve">meets monthly.  </w:t>
      </w:r>
      <w:r w:rsidRPr="00325CF0">
        <w:rPr>
          <w:rFonts w:eastAsia="Times New Roman" w:cs="Helvetica"/>
        </w:rPr>
        <w:t>Turner previously asked Ina to be the MURA representative to interface with MU Alumni Association to generate volunteer opportunities for MU retirees.  However, the Black and Gold Brigade volunteer opportunities concept in place with MAA is now nixed.</w:t>
      </w:r>
      <w:r w:rsidR="00272944" w:rsidRPr="00325CF0">
        <w:rPr>
          <w:rFonts w:eastAsia="Times New Roman" w:cs="Helvetica"/>
        </w:rPr>
        <w:t xml:space="preserve">  </w:t>
      </w:r>
      <w:r w:rsidRPr="00325CF0">
        <w:rPr>
          <w:rFonts w:eastAsia="Times New Roman" w:cs="Helvetica"/>
        </w:rPr>
        <w:t>MAA felt the brand would lend itself to being mistaken as another organization to join rather than opportunities to join in.  Instead, MAA is l</w:t>
      </w:r>
      <w:r w:rsidR="00220037" w:rsidRPr="00325CF0">
        <w:rPr>
          <w:rFonts w:eastAsia="Times New Roman" w:cs="Helvetica"/>
        </w:rPr>
        <w:t>aunch</w:t>
      </w:r>
      <w:r w:rsidR="00772530">
        <w:rPr>
          <w:rFonts w:eastAsia="Times New Roman" w:cs="Helvetica"/>
        </w:rPr>
        <w:t>ing</w:t>
      </w:r>
      <w:r w:rsidR="00220037" w:rsidRPr="00325CF0">
        <w:rPr>
          <w:rFonts w:eastAsia="Times New Roman" w:cs="Helvetica"/>
        </w:rPr>
        <w:t xml:space="preserve"> </w:t>
      </w:r>
      <w:r w:rsidRPr="00325CF0">
        <w:rPr>
          <w:rFonts w:eastAsia="Times New Roman" w:cs="Helvetica"/>
        </w:rPr>
        <w:t xml:space="preserve">a </w:t>
      </w:r>
      <w:r w:rsidR="00220037" w:rsidRPr="00325CF0">
        <w:rPr>
          <w:rFonts w:eastAsia="Times New Roman" w:cs="Helvetica"/>
        </w:rPr>
        <w:t>mentoring program</w:t>
      </w:r>
      <w:r w:rsidR="00205601">
        <w:rPr>
          <w:rFonts w:eastAsia="Times New Roman" w:cs="Helvetica"/>
        </w:rPr>
        <w:t>;</w:t>
      </w:r>
      <w:r w:rsidRPr="00325CF0">
        <w:rPr>
          <w:rFonts w:eastAsia="Times New Roman" w:cs="Helvetica"/>
        </w:rPr>
        <w:t xml:space="preserve"> however, </w:t>
      </w:r>
      <w:r w:rsidR="00F1362B">
        <w:rPr>
          <w:rFonts w:eastAsia="Times New Roman" w:cs="Helvetica"/>
        </w:rPr>
        <w:t xml:space="preserve">Ina expressed concern that </w:t>
      </w:r>
      <w:r w:rsidR="00220037" w:rsidRPr="00325CF0">
        <w:rPr>
          <w:rFonts w:eastAsia="Times New Roman" w:cs="Helvetica"/>
        </w:rPr>
        <w:t>due diligence for mitigating risk</w:t>
      </w:r>
      <w:r w:rsidRPr="00325CF0">
        <w:rPr>
          <w:rFonts w:eastAsia="Times New Roman" w:cs="Helvetica"/>
        </w:rPr>
        <w:t xml:space="preserve"> for student and/or mentor protection</w:t>
      </w:r>
      <w:r w:rsidR="00272944" w:rsidRPr="00325CF0">
        <w:rPr>
          <w:rFonts w:eastAsia="Times New Roman" w:cs="Helvetica"/>
        </w:rPr>
        <w:t xml:space="preserve"> has not been addressed</w:t>
      </w:r>
      <w:r w:rsidRPr="00325CF0">
        <w:rPr>
          <w:rFonts w:eastAsia="Times New Roman" w:cs="Helvetica"/>
        </w:rPr>
        <w:t>.</w:t>
      </w:r>
      <w:r w:rsidR="00220037" w:rsidRPr="00325CF0">
        <w:rPr>
          <w:rFonts w:eastAsia="Times New Roman" w:cs="Helvetica"/>
        </w:rPr>
        <w:t xml:space="preserve"> </w:t>
      </w:r>
      <w:r w:rsidR="00272944" w:rsidRPr="00325CF0">
        <w:rPr>
          <w:rFonts w:eastAsia="Times New Roman" w:cs="Helvetica"/>
        </w:rPr>
        <w:t>Ina will c</w:t>
      </w:r>
      <w:r w:rsidR="00D64630" w:rsidRPr="00325CF0">
        <w:rPr>
          <w:rFonts w:eastAsia="Times New Roman" w:cs="Helvetica"/>
        </w:rPr>
        <w:t>ontinue to work with them to improve their system appropriateness for retire</w:t>
      </w:r>
      <w:r w:rsidR="00272944" w:rsidRPr="00325CF0">
        <w:rPr>
          <w:rFonts w:eastAsia="Times New Roman" w:cs="Helvetica"/>
        </w:rPr>
        <w:t xml:space="preserve">es which </w:t>
      </w:r>
      <w:r w:rsidR="00D64630" w:rsidRPr="00325CF0">
        <w:rPr>
          <w:rFonts w:eastAsia="Times New Roman" w:cs="Helvetica"/>
        </w:rPr>
        <w:t>is pretty standard</w:t>
      </w:r>
      <w:r w:rsidR="00272944" w:rsidRPr="00325CF0">
        <w:rPr>
          <w:rFonts w:eastAsia="Times New Roman" w:cs="Helvetica"/>
        </w:rPr>
        <w:t xml:space="preserve"> for mentoring programs in general</w:t>
      </w:r>
      <w:r w:rsidR="00D64630" w:rsidRPr="00325CF0">
        <w:rPr>
          <w:rFonts w:eastAsia="Times New Roman" w:cs="Helvetica"/>
        </w:rPr>
        <w:t xml:space="preserve">.  </w:t>
      </w:r>
      <w:r w:rsidR="00385FEA" w:rsidRPr="00325CF0">
        <w:rPr>
          <w:rFonts w:eastAsia="Times New Roman" w:cs="Helvetica"/>
        </w:rPr>
        <w:t xml:space="preserve">Susan Reno </w:t>
      </w:r>
      <w:r w:rsidR="00272944" w:rsidRPr="00325CF0">
        <w:rPr>
          <w:rFonts w:eastAsia="Times New Roman" w:cs="Helvetica"/>
        </w:rPr>
        <w:t>will meet with</w:t>
      </w:r>
      <w:r w:rsidR="00F1362B">
        <w:rPr>
          <w:rFonts w:eastAsia="Times New Roman" w:cs="Helvetica"/>
        </w:rPr>
        <w:t xml:space="preserve"> Jo and Ina regarding engagement and </w:t>
      </w:r>
      <w:r w:rsidR="00385FEA" w:rsidRPr="00325CF0">
        <w:rPr>
          <w:rFonts w:eastAsia="Times New Roman" w:cs="Helvetica"/>
        </w:rPr>
        <w:t>how we retirees can be more involved</w:t>
      </w:r>
      <w:r w:rsidR="00272944" w:rsidRPr="00325CF0">
        <w:rPr>
          <w:rFonts w:eastAsia="Times New Roman" w:cs="Helvetica"/>
        </w:rPr>
        <w:t xml:space="preserve"> in the engagement effort</w:t>
      </w:r>
      <w:r w:rsidR="00385FEA" w:rsidRPr="00325CF0">
        <w:rPr>
          <w:rFonts w:eastAsia="Times New Roman" w:cs="Helvetica"/>
        </w:rPr>
        <w:t xml:space="preserve">.  </w:t>
      </w:r>
    </w:p>
    <w:p w14:paraId="11A8E40D" w14:textId="77777777" w:rsidR="00A15AB2" w:rsidRPr="00325CF0" w:rsidRDefault="00A15AB2" w:rsidP="00A3444D">
      <w:pPr>
        <w:spacing w:after="0" w:line="240" w:lineRule="auto"/>
        <w:rPr>
          <w:rFonts w:eastAsia="Times New Roman" w:cs="Helvetica"/>
          <w:b/>
          <w:caps/>
        </w:rPr>
      </w:pPr>
    </w:p>
    <w:p w14:paraId="2A157781" w14:textId="5456668C" w:rsidR="00692F66" w:rsidRPr="00325CF0" w:rsidRDefault="00975253" w:rsidP="00A3444D">
      <w:pPr>
        <w:spacing w:after="0" w:line="240" w:lineRule="auto"/>
        <w:rPr>
          <w:rFonts w:eastAsia="Times New Roman" w:cs="Helvetica"/>
        </w:rPr>
      </w:pPr>
      <w:r w:rsidRPr="00325CF0">
        <w:rPr>
          <w:rFonts w:eastAsia="Times New Roman" w:cs="Helvetica"/>
          <w:b/>
          <w:caps/>
        </w:rPr>
        <w:t>NEWSLETTER REPORT</w:t>
      </w:r>
      <w:r w:rsidR="00692F66" w:rsidRPr="00325CF0">
        <w:rPr>
          <w:rFonts w:eastAsia="Times New Roman" w:cs="Helvetica"/>
          <w:b/>
          <w:caps/>
        </w:rPr>
        <w:t>:</w:t>
      </w:r>
      <w:r w:rsidR="00692F66" w:rsidRPr="00325CF0">
        <w:rPr>
          <w:rFonts w:eastAsia="Times New Roman" w:cs="Helvetica"/>
        </w:rPr>
        <w:t xml:space="preserve">  </w:t>
      </w:r>
      <w:r w:rsidRPr="00325CF0">
        <w:rPr>
          <w:rFonts w:eastAsia="Times New Roman" w:cs="Helvetica"/>
        </w:rPr>
        <w:t>Maggie Walter</w:t>
      </w:r>
    </w:p>
    <w:p w14:paraId="07E47577" w14:textId="4762086B" w:rsidR="006358B5" w:rsidRPr="00325CF0" w:rsidRDefault="006358B5" w:rsidP="006358B5">
      <w:pPr>
        <w:spacing w:after="0" w:line="240" w:lineRule="auto"/>
        <w:rPr>
          <w:rFonts w:eastAsia="Times New Roman" w:cs="Helvetica"/>
        </w:rPr>
      </w:pPr>
      <w:r w:rsidRPr="00325CF0">
        <w:rPr>
          <w:rFonts w:eastAsia="Times New Roman" w:cs="Helvetica"/>
        </w:rPr>
        <w:t>The Communications Team set Nov</w:t>
      </w:r>
      <w:r w:rsidR="00E45356">
        <w:rPr>
          <w:rFonts w:eastAsia="Times New Roman" w:cs="Helvetica"/>
        </w:rPr>
        <w:t>ember</w:t>
      </w:r>
      <w:r w:rsidRPr="00325CF0">
        <w:rPr>
          <w:rFonts w:eastAsia="Times New Roman" w:cs="Helvetica"/>
        </w:rPr>
        <w:t xml:space="preserve"> 15 as the publication date for the November issue of the MURA newsletter. This means the printed version should be sent out via U.S. mail on that date. The online version will be available Oct</w:t>
      </w:r>
      <w:r w:rsidR="00E45356">
        <w:rPr>
          <w:rFonts w:eastAsia="Times New Roman" w:cs="Helvetica"/>
        </w:rPr>
        <w:t xml:space="preserve">ober </w:t>
      </w:r>
      <w:r w:rsidRPr="00325CF0">
        <w:rPr>
          <w:rFonts w:eastAsia="Times New Roman" w:cs="Helvetica"/>
        </w:rPr>
        <w:t xml:space="preserve">29 via the website and email. The print version will be black and white, but the electronic version will be in color. </w:t>
      </w:r>
      <w:r w:rsidR="00E45356">
        <w:rPr>
          <w:rFonts w:eastAsia="Times New Roman" w:cs="Helvetica"/>
        </w:rPr>
        <w:t xml:space="preserve"> </w:t>
      </w:r>
      <w:r w:rsidRPr="00325CF0">
        <w:rPr>
          <w:rFonts w:eastAsia="Times New Roman" w:cs="Helvetica"/>
        </w:rPr>
        <w:t>So far, it looks as if</w:t>
      </w:r>
      <w:r w:rsidR="00E45356">
        <w:rPr>
          <w:rFonts w:eastAsia="Times New Roman" w:cs="Helvetica"/>
        </w:rPr>
        <w:t xml:space="preserve"> it will be a </w:t>
      </w:r>
      <w:r w:rsidRPr="00325CF0">
        <w:rPr>
          <w:rFonts w:eastAsia="Times New Roman" w:cs="Helvetica"/>
        </w:rPr>
        <w:t xml:space="preserve">12-page publication. </w:t>
      </w:r>
    </w:p>
    <w:p w14:paraId="773ABD73" w14:textId="77777777" w:rsidR="00E076D8" w:rsidRDefault="00E076D8" w:rsidP="006358B5">
      <w:pPr>
        <w:spacing w:after="0" w:line="240" w:lineRule="auto"/>
        <w:rPr>
          <w:rFonts w:eastAsia="Times New Roman" w:cs="Helvetica"/>
        </w:rPr>
      </w:pPr>
    </w:p>
    <w:p w14:paraId="23056F63" w14:textId="01BD2998" w:rsidR="006358B5" w:rsidRPr="00325CF0" w:rsidRDefault="00E076D8" w:rsidP="006358B5">
      <w:pPr>
        <w:spacing w:after="0" w:line="240" w:lineRule="auto"/>
        <w:rPr>
          <w:rFonts w:eastAsia="Times New Roman" w:cs="Helvetica"/>
        </w:rPr>
      </w:pPr>
      <w:r>
        <w:rPr>
          <w:rFonts w:eastAsia="Times New Roman" w:cs="Helvetica"/>
        </w:rPr>
        <w:t>The newsletter content is to be submitted</w:t>
      </w:r>
      <w:r w:rsidR="006358B5" w:rsidRPr="00325CF0">
        <w:rPr>
          <w:rFonts w:eastAsia="Times New Roman" w:cs="Helvetica"/>
        </w:rPr>
        <w:t xml:space="preserve"> within a week of an event and sooner if content is not tied to an event.  Text copy should be sent to Maggie Walter, newsletter editor, at </w:t>
      </w:r>
      <w:hyperlink r:id="rId9" w:history="1">
        <w:r w:rsidR="006358B5" w:rsidRPr="00325CF0">
          <w:rPr>
            <w:rFonts w:eastAsia="Times New Roman" w:cs="Helvetica"/>
          </w:rPr>
          <w:t>waltermr@missouri.edu</w:t>
        </w:r>
      </w:hyperlink>
      <w:r w:rsidR="006358B5" w:rsidRPr="00325CF0">
        <w:rPr>
          <w:rFonts w:eastAsia="Times New Roman" w:cs="Helvetica"/>
        </w:rPr>
        <w:t xml:space="preserve">, and photos along with </w:t>
      </w:r>
      <w:r w:rsidR="008E2448">
        <w:rPr>
          <w:rFonts w:eastAsia="Times New Roman" w:cs="Helvetica"/>
        </w:rPr>
        <w:t>c</w:t>
      </w:r>
      <w:r w:rsidR="006358B5" w:rsidRPr="00325CF0">
        <w:rPr>
          <w:rFonts w:eastAsia="Times New Roman" w:cs="Helvetica"/>
        </w:rPr>
        <w:t>ut</w:t>
      </w:r>
      <w:r w:rsidR="008E2448">
        <w:rPr>
          <w:rFonts w:eastAsia="Times New Roman" w:cs="Helvetica"/>
        </w:rPr>
        <w:t xml:space="preserve"> </w:t>
      </w:r>
      <w:r w:rsidR="006358B5" w:rsidRPr="00325CF0">
        <w:rPr>
          <w:rFonts w:eastAsia="Times New Roman" w:cs="Helvetica"/>
        </w:rPr>
        <w:t xml:space="preserve">lines </w:t>
      </w:r>
      <w:r w:rsidR="008E2448">
        <w:rPr>
          <w:rFonts w:eastAsia="Times New Roman" w:cs="Helvetica"/>
        </w:rPr>
        <w:t xml:space="preserve">identifying persons </w:t>
      </w:r>
      <w:r w:rsidR="006358B5" w:rsidRPr="00325CF0">
        <w:rPr>
          <w:rFonts w:eastAsia="Times New Roman" w:cs="Helvetica"/>
        </w:rPr>
        <w:t xml:space="preserve">should be sent to Nancy Johnson, who will post on Facebook, at JohnsonN@missouri.edu. The rest of the team will snag photos from </w:t>
      </w:r>
      <w:r>
        <w:rPr>
          <w:rFonts w:eastAsia="Times New Roman" w:cs="Helvetica"/>
        </w:rPr>
        <w:t>Facebook</w:t>
      </w:r>
      <w:r w:rsidR="008E2448">
        <w:rPr>
          <w:rFonts w:eastAsia="Times New Roman" w:cs="Helvetica"/>
        </w:rPr>
        <w:t xml:space="preserve"> </w:t>
      </w:r>
      <w:r w:rsidR="006358B5" w:rsidRPr="00325CF0">
        <w:rPr>
          <w:rFonts w:eastAsia="Times New Roman" w:cs="Helvetica"/>
        </w:rPr>
        <w:t xml:space="preserve">as needed. This is in the testing stage, but so far, so good. </w:t>
      </w:r>
    </w:p>
    <w:p w14:paraId="228EF817" w14:textId="77777777" w:rsidR="006358B5" w:rsidRPr="00325CF0" w:rsidRDefault="006358B5" w:rsidP="006358B5">
      <w:pPr>
        <w:spacing w:after="0" w:line="240" w:lineRule="auto"/>
        <w:rPr>
          <w:rFonts w:eastAsia="Times New Roman" w:cs="Helvetica"/>
        </w:rPr>
      </w:pPr>
    </w:p>
    <w:p w14:paraId="61D05D00" w14:textId="77777777" w:rsidR="006358B5" w:rsidRPr="00325CF0" w:rsidRDefault="006358B5" w:rsidP="006358B5">
      <w:pPr>
        <w:spacing w:after="0" w:line="240" w:lineRule="auto"/>
        <w:rPr>
          <w:rFonts w:eastAsia="Times New Roman" w:cs="Helvetica"/>
        </w:rPr>
      </w:pPr>
      <w:r w:rsidRPr="00325CF0">
        <w:rPr>
          <w:rFonts w:eastAsia="Times New Roman" w:cs="Helvetica"/>
        </w:rPr>
        <w:t xml:space="preserve">This new process should help to speed up the editing, designing and proofing process. Again, so far, so good. Thanks to all. </w:t>
      </w:r>
    </w:p>
    <w:p w14:paraId="118CB041" w14:textId="77777777" w:rsidR="006358B5" w:rsidRPr="00325CF0" w:rsidRDefault="006358B5" w:rsidP="006358B5">
      <w:pPr>
        <w:spacing w:after="0" w:line="240" w:lineRule="auto"/>
        <w:rPr>
          <w:rFonts w:eastAsia="Times New Roman" w:cs="Helvetica"/>
        </w:rPr>
      </w:pPr>
    </w:p>
    <w:p w14:paraId="148B102C" w14:textId="0E747B01" w:rsidR="006358B5" w:rsidRPr="00325CF0" w:rsidRDefault="009A5695" w:rsidP="00A3444D">
      <w:pPr>
        <w:spacing w:after="0" w:line="240" w:lineRule="auto"/>
        <w:rPr>
          <w:rFonts w:eastAsia="Times New Roman" w:cs="Helvetica"/>
        </w:rPr>
      </w:pPr>
      <w:r w:rsidRPr="00325CF0">
        <w:rPr>
          <w:rFonts w:eastAsia="Times New Roman" w:cs="Helvetica"/>
          <w:b/>
          <w:caps/>
        </w:rPr>
        <w:t>past-presidents:</w:t>
      </w:r>
      <w:r w:rsidRPr="00325CF0">
        <w:rPr>
          <w:rFonts w:eastAsia="Times New Roman" w:cs="Helvetica"/>
        </w:rPr>
        <w:t xml:space="preserve">  Ken Hutchinson</w:t>
      </w:r>
    </w:p>
    <w:p w14:paraId="73679B93" w14:textId="4778B6C1" w:rsidR="009A5695" w:rsidRPr="00325CF0" w:rsidRDefault="009A5695" w:rsidP="00A3444D">
      <w:pPr>
        <w:spacing w:after="0" w:line="240" w:lineRule="auto"/>
        <w:rPr>
          <w:rFonts w:eastAsia="Times New Roman" w:cs="Helvetica"/>
        </w:rPr>
      </w:pPr>
      <w:r w:rsidRPr="00325CF0">
        <w:rPr>
          <w:rFonts w:eastAsia="Times New Roman" w:cs="Helvetica"/>
        </w:rPr>
        <w:t xml:space="preserve">The past-presidents will be meeting tomorrow, Thursday, September 20, 2018.  The past-presidents meetings get a good turn out with good discussions.  Past-President Rod </w:t>
      </w:r>
      <w:proofErr w:type="spellStart"/>
      <w:r w:rsidR="00D162EC" w:rsidRPr="00325CF0">
        <w:rPr>
          <w:rFonts w:eastAsia="Times New Roman" w:cs="Helvetica"/>
        </w:rPr>
        <w:t>Gelatt</w:t>
      </w:r>
      <w:proofErr w:type="spellEnd"/>
      <w:r w:rsidRPr="00325CF0">
        <w:rPr>
          <w:rFonts w:eastAsia="Times New Roman" w:cs="Helvetica"/>
        </w:rPr>
        <w:t xml:space="preserve"> has moved permanently to Arizona.</w:t>
      </w:r>
    </w:p>
    <w:p w14:paraId="7D07E54C" w14:textId="32F496FC" w:rsidR="00531A68" w:rsidRPr="00325CF0" w:rsidRDefault="00531A68" w:rsidP="00A3444D">
      <w:pPr>
        <w:spacing w:after="0" w:line="240" w:lineRule="auto"/>
        <w:rPr>
          <w:rFonts w:eastAsia="Times New Roman" w:cs="Helvetica"/>
        </w:rPr>
      </w:pPr>
    </w:p>
    <w:p w14:paraId="304BB9B2" w14:textId="17183C3F" w:rsidR="00531A68" w:rsidRPr="00325CF0" w:rsidRDefault="00531A68" w:rsidP="00531A68">
      <w:pPr>
        <w:spacing w:after="0" w:line="240" w:lineRule="auto"/>
        <w:rPr>
          <w:rFonts w:eastAsia="Times New Roman" w:cs="Helvetica"/>
        </w:rPr>
      </w:pPr>
      <w:r w:rsidRPr="00325CF0">
        <w:rPr>
          <w:rFonts w:eastAsia="Times New Roman" w:cs="Helvetica"/>
          <w:b/>
          <w:caps/>
        </w:rPr>
        <w:t>TOTAL ReWARDS ADVISORY COMMittee:</w:t>
      </w:r>
      <w:r w:rsidRPr="00325CF0">
        <w:rPr>
          <w:rFonts w:eastAsia="Times New Roman" w:cs="Helvetica"/>
        </w:rPr>
        <w:t xml:space="preserve">  Rose Porter</w:t>
      </w:r>
    </w:p>
    <w:p w14:paraId="1F1BE3EC" w14:textId="2E6FFB93" w:rsidR="00DC7447" w:rsidRPr="00325CF0" w:rsidRDefault="00DC7447" w:rsidP="00A3444D">
      <w:pPr>
        <w:spacing w:after="0" w:line="240" w:lineRule="auto"/>
        <w:rPr>
          <w:rFonts w:eastAsia="Times New Roman" w:cs="Helvetica"/>
        </w:rPr>
      </w:pPr>
      <w:r w:rsidRPr="00325CF0">
        <w:rPr>
          <w:rFonts w:eastAsia="Times New Roman" w:cs="Helvetica"/>
        </w:rPr>
        <w:t xml:space="preserve">Regarding annual enrollment, everyone will be getting their letter; Rose has asked </w:t>
      </w:r>
      <w:r w:rsidR="00B249F0">
        <w:rPr>
          <w:rFonts w:eastAsia="Times New Roman" w:cs="Helvetica"/>
        </w:rPr>
        <w:t xml:space="preserve">HR </w:t>
      </w:r>
      <w:r w:rsidRPr="00325CF0">
        <w:rPr>
          <w:rFonts w:eastAsia="Times New Roman" w:cs="Helvetica"/>
        </w:rPr>
        <w:t>to include a comparison of each individual’s last year enrollment and what it looks like this year for a cost differentiation.  HR will have to re</w:t>
      </w:r>
      <w:r w:rsidR="00582E35" w:rsidRPr="00325CF0">
        <w:rPr>
          <w:rFonts w:eastAsia="Times New Roman" w:cs="Helvetica"/>
        </w:rPr>
        <w:t xml:space="preserve">-negotiate next year as the current agreement was a three-year contract as is typical. A letter will be coming out at the end of October. </w:t>
      </w:r>
    </w:p>
    <w:p w14:paraId="5000631F" w14:textId="693652D4" w:rsidR="00385FEA" w:rsidRPr="00325CF0" w:rsidRDefault="00385FEA" w:rsidP="00A3444D">
      <w:pPr>
        <w:spacing w:after="0" w:line="240" w:lineRule="auto"/>
        <w:rPr>
          <w:rFonts w:eastAsia="Times New Roman" w:cs="Helvetica"/>
        </w:rPr>
      </w:pPr>
    </w:p>
    <w:p w14:paraId="64146B2D" w14:textId="6DA76F92" w:rsidR="00385FEA" w:rsidRPr="00325CF0" w:rsidRDefault="00385FEA" w:rsidP="00A3444D">
      <w:pPr>
        <w:spacing w:after="0" w:line="240" w:lineRule="auto"/>
        <w:rPr>
          <w:rFonts w:eastAsia="Times New Roman" w:cs="Helvetica"/>
        </w:rPr>
      </w:pPr>
      <w:r w:rsidRPr="00325CF0">
        <w:rPr>
          <w:rFonts w:eastAsia="Times New Roman" w:cs="Helvetica"/>
          <w:b/>
          <w:caps/>
        </w:rPr>
        <w:t>United Way:</w:t>
      </w:r>
      <w:r w:rsidRPr="00325CF0">
        <w:rPr>
          <w:rFonts w:eastAsia="Times New Roman" w:cs="Helvetica"/>
        </w:rPr>
        <w:t xml:space="preserve">  Tom Henderson</w:t>
      </w:r>
    </w:p>
    <w:p w14:paraId="21E51D27" w14:textId="0C216192" w:rsidR="00385FEA" w:rsidRPr="00B249F0" w:rsidRDefault="00385FEA" w:rsidP="00B249F0">
      <w:pPr>
        <w:pStyle w:val="ListParagraph"/>
        <w:numPr>
          <w:ilvl w:val="0"/>
          <w:numId w:val="32"/>
        </w:numPr>
        <w:spacing w:after="0" w:line="240" w:lineRule="auto"/>
        <w:rPr>
          <w:rFonts w:eastAsia="Times New Roman" w:cs="Helvetica"/>
        </w:rPr>
      </w:pPr>
      <w:r w:rsidRPr="00B249F0">
        <w:rPr>
          <w:rFonts w:eastAsia="Times New Roman" w:cs="Helvetica"/>
        </w:rPr>
        <w:t>The Campus United Way Campaign will commence on September 25, 2018, with a kickoff breakfast at the Columns Club at Memorial Stadium.</w:t>
      </w:r>
    </w:p>
    <w:p w14:paraId="77A8D123" w14:textId="226C2746" w:rsidR="00385FEA" w:rsidRPr="00325CF0" w:rsidRDefault="00385FEA" w:rsidP="00A3444D">
      <w:pPr>
        <w:spacing w:after="0" w:line="240" w:lineRule="auto"/>
        <w:rPr>
          <w:rFonts w:eastAsia="Times New Roman" w:cs="Helvetica"/>
        </w:rPr>
      </w:pPr>
    </w:p>
    <w:p w14:paraId="2A2B7023" w14:textId="1BB07C54" w:rsidR="00385FEA" w:rsidRPr="00B249F0" w:rsidRDefault="00385FEA" w:rsidP="00B249F0">
      <w:pPr>
        <w:pStyle w:val="ListParagraph"/>
        <w:numPr>
          <w:ilvl w:val="0"/>
          <w:numId w:val="32"/>
        </w:numPr>
        <w:spacing w:after="0" w:line="240" w:lineRule="auto"/>
        <w:rPr>
          <w:rFonts w:eastAsia="Times New Roman" w:cs="Helvetica"/>
        </w:rPr>
      </w:pPr>
      <w:r w:rsidRPr="00B249F0">
        <w:rPr>
          <w:rFonts w:eastAsia="Times New Roman" w:cs="Helvetica"/>
        </w:rPr>
        <w:lastRenderedPageBreak/>
        <w:t>The online pledge link for those with an EDU account and password (pawprint) can be accessed at Unitedway.missouri.edu.</w:t>
      </w:r>
    </w:p>
    <w:p w14:paraId="5C9E6221" w14:textId="43276DFF" w:rsidR="00385FEA" w:rsidRPr="00325CF0" w:rsidRDefault="00385FEA" w:rsidP="00A3444D">
      <w:pPr>
        <w:spacing w:after="0" w:line="240" w:lineRule="auto"/>
        <w:rPr>
          <w:rFonts w:eastAsia="Times New Roman" w:cs="Helvetica"/>
        </w:rPr>
      </w:pPr>
    </w:p>
    <w:p w14:paraId="5AB39997" w14:textId="16585857" w:rsidR="00385FEA" w:rsidRPr="00B249F0" w:rsidRDefault="00385FEA" w:rsidP="00B249F0">
      <w:pPr>
        <w:pStyle w:val="ListParagraph"/>
        <w:numPr>
          <w:ilvl w:val="0"/>
          <w:numId w:val="32"/>
        </w:numPr>
        <w:spacing w:after="0" w:line="240" w:lineRule="auto"/>
        <w:rPr>
          <w:rFonts w:eastAsia="Times New Roman" w:cs="Helvetica"/>
        </w:rPr>
      </w:pPr>
      <w:r w:rsidRPr="00B249F0">
        <w:rPr>
          <w:rFonts w:eastAsia="Times New Roman" w:cs="Helvetica"/>
        </w:rPr>
        <w:t>Last Year’s contribution by retirees to the Campus United Way Campaign totaled $93,377.  It came in the form of $75,064 in paper gifts and $18,313 in on line giving.</w:t>
      </w:r>
    </w:p>
    <w:p w14:paraId="5641C484" w14:textId="341CDDA9" w:rsidR="00385FEA" w:rsidRPr="00325CF0" w:rsidRDefault="00385FEA" w:rsidP="00A3444D">
      <w:pPr>
        <w:spacing w:after="0" w:line="240" w:lineRule="auto"/>
        <w:rPr>
          <w:rFonts w:eastAsia="Times New Roman" w:cs="Helvetica"/>
        </w:rPr>
      </w:pPr>
    </w:p>
    <w:p w14:paraId="527070D7" w14:textId="4AEA65C7" w:rsidR="00385FEA" w:rsidRPr="00B249F0" w:rsidRDefault="00385FEA" w:rsidP="00B249F0">
      <w:pPr>
        <w:pStyle w:val="ListParagraph"/>
        <w:numPr>
          <w:ilvl w:val="0"/>
          <w:numId w:val="32"/>
        </w:numPr>
        <w:spacing w:after="0" w:line="240" w:lineRule="auto"/>
        <w:rPr>
          <w:rFonts w:eastAsia="Times New Roman" w:cs="Helvetica"/>
        </w:rPr>
      </w:pPr>
      <w:r w:rsidRPr="00B249F0">
        <w:rPr>
          <w:rFonts w:eastAsia="Times New Roman" w:cs="Helvetica"/>
        </w:rPr>
        <w:t xml:space="preserve">A letter has been prepared to send to retirees via an email list that is managed by HR at the UM System.  At </w:t>
      </w:r>
      <w:r w:rsidR="00D70EA1" w:rsidRPr="00B249F0">
        <w:rPr>
          <w:rFonts w:eastAsia="Times New Roman" w:cs="Helvetica"/>
        </w:rPr>
        <w:t xml:space="preserve">the time of this report preparation, it is not clear whether use of the list will be made available for purposes of United Way fundraising.  Tom is waiting for a response through Ms. Michelle </w:t>
      </w:r>
      <w:proofErr w:type="spellStart"/>
      <w:r w:rsidR="00D70EA1" w:rsidRPr="00B249F0">
        <w:rPr>
          <w:rFonts w:eastAsia="Times New Roman" w:cs="Helvetica"/>
        </w:rPr>
        <w:t>Piranio</w:t>
      </w:r>
      <w:proofErr w:type="spellEnd"/>
      <w:r w:rsidR="00D70EA1" w:rsidRPr="00B249F0">
        <w:rPr>
          <w:rFonts w:eastAsia="Times New Roman" w:cs="Helvetica"/>
        </w:rPr>
        <w:t>, Interim System Internal Auditor, on whether or not the HR UM System retirees email list can be used to send the letter.</w:t>
      </w:r>
    </w:p>
    <w:p w14:paraId="1D4F654D" w14:textId="09EE04EE" w:rsidR="00D70EA1" w:rsidRPr="00325CF0" w:rsidRDefault="00D70EA1" w:rsidP="00A3444D">
      <w:pPr>
        <w:spacing w:after="0" w:line="240" w:lineRule="auto"/>
        <w:rPr>
          <w:rFonts w:eastAsia="Times New Roman" w:cs="Helvetica"/>
        </w:rPr>
      </w:pPr>
    </w:p>
    <w:p w14:paraId="0B3FDCA8" w14:textId="26EFF001" w:rsidR="00D70EA1" w:rsidRPr="00B249F0" w:rsidRDefault="00D70EA1" w:rsidP="00B249F0">
      <w:pPr>
        <w:pStyle w:val="ListParagraph"/>
        <w:numPr>
          <w:ilvl w:val="0"/>
          <w:numId w:val="32"/>
        </w:numPr>
        <w:spacing w:after="0" w:line="240" w:lineRule="auto"/>
        <w:rPr>
          <w:rFonts w:eastAsia="Times New Roman" w:cs="Helvetica"/>
        </w:rPr>
      </w:pPr>
      <w:r w:rsidRPr="00B249F0">
        <w:rPr>
          <w:rFonts w:eastAsia="Times New Roman" w:cs="Helvetica"/>
        </w:rPr>
        <w:t xml:space="preserve">A possible communication alternative might be to use the MURA list serve to send bi-weekly email blasts to MURA members regarding United Way fundraising and use the MURA website as an information venue for information sharing.  </w:t>
      </w:r>
    </w:p>
    <w:p w14:paraId="5DD717ED" w14:textId="1FBDB677" w:rsidR="00D70EA1" w:rsidRPr="00325CF0" w:rsidRDefault="00D70EA1" w:rsidP="00A3444D">
      <w:pPr>
        <w:spacing w:after="0" w:line="240" w:lineRule="auto"/>
        <w:rPr>
          <w:rFonts w:eastAsia="Times New Roman" w:cs="Helvetica"/>
        </w:rPr>
      </w:pPr>
    </w:p>
    <w:p w14:paraId="4C0DC520" w14:textId="59ED854D" w:rsidR="00D70EA1" w:rsidRPr="00B249F0" w:rsidRDefault="00D70EA1" w:rsidP="00B249F0">
      <w:pPr>
        <w:pStyle w:val="ListParagraph"/>
        <w:numPr>
          <w:ilvl w:val="0"/>
          <w:numId w:val="32"/>
        </w:numPr>
        <w:spacing w:after="0" w:line="240" w:lineRule="auto"/>
        <w:rPr>
          <w:rFonts w:eastAsia="Times New Roman" w:cs="Helvetica"/>
        </w:rPr>
      </w:pPr>
      <w:r w:rsidRPr="00B249F0">
        <w:rPr>
          <w:rFonts w:eastAsia="Times New Roman" w:cs="Helvetica"/>
        </w:rPr>
        <w:t>Tom has also requested the printing of return envelopes to use for retirees who wish to write a check and put their checks in the US mail.</w:t>
      </w:r>
    </w:p>
    <w:p w14:paraId="2699FAC8" w14:textId="6832A97D" w:rsidR="00385FEA" w:rsidRPr="00325CF0" w:rsidRDefault="00385FEA" w:rsidP="00A3444D">
      <w:pPr>
        <w:spacing w:after="0" w:line="240" w:lineRule="auto"/>
        <w:rPr>
          <w:rFonts w:eastAsia="Times New Roman" w:cs="Helvetica"/>
        </w:rPr>
      </w:pPr>
    </w:p>
    <w:p w14:paraId="31DEC86C" w14:textId="77777777" w:rsidR="00385FEA" w:rsidRDefault="00385FEA" w:rsidP="00385FEA">
      <w:pPr>
        <w:spacing w:after="0" w:line="240" w:lineRule="auto"/>
        <w:rPr>
          <w:rFonts w:eastAsia="Times New Roman" w:cs="Helvetica"/>
          <w:color w:val="00B050"/>
        </w:rPr>
      </w:pPr>
    </w:p>
    <w:bookmarkEnd w:id="6"/>
    <w:p w14:paraId="5857A280" w14:textId="352E8DEE" w:rsidR="00692F66" w:rsidRPr="00C84C60" w:rsidRDefault="00692F66" w:rsidP="00135913">
      <w:pPr>
        <w:spacing w:after="0" w:line="240" w:lineRule="auto"/>
        <w:jc w:val="center"/>
        <w:rPr>
          <w:b/>
          <w:u w:val="single"/>
        </w:rPr>
      </w:pPr>
      <w:r w:rsidRPr="00C84C60">
        <w:rPr>
          <w:b/>
          <w:u w:val="single"/>
        </w:rPr>
        <w:t>OTHER BUSINESS</w:t>
      </w:r>
    </w:p>
    <w:p w14:paraId="3501DBD2" w14:textId="77777777" w:rsidR="00692F66" w:rsidRPr="004620C4" w:rsidRDefault="00692F66" w:rsidP="00135913">
      <w:pPr>
        <w:widowControl w:val="0"/>
        <w:autoSpaceDE w:val="0"/>
        <w:autoSpaceDN w:val="0"/>
        <w:adjustRightInd w:val="0"/>
        <w:spacing w:after="0" w:line="240" w:lineRule="auto"/>
        <w:rPr>
          <w:rFonts w:eastAsia="MS Mincho" w:cs="Calibri"/>
          <w:color w:val="00B050"/>
          <w:sz w:val="24"/>
          <w:szCs w:val="24"/>
        </w:rPr>
      </w:pPr>
    </w:p>
    <w:p w14:paraId="4EDCFCC2" w14:textId="77777777" w:rsidR="006D45FD" w:rsidRDefault="006D45FD" w:rsidP="00FF233D">
      <w:pPr>
        <w:spacing w:after="0" w:line="240" w:lineRule="auto"/>
        <w:rPr>
          <w:rFonts w:eastAsia="Times New Roman" w:cs="Arial"/>
          <w:b/>
          <w:caps/>
        </w:rPr>
      </w:pPr>
    </w:p>
    <w:p w14:paraId="427DF072" w14:textId="77777777" w:rsidR="006D45FD" w:rsidRPr="00C84C60" w:rsidRDefault="006D45FD" w:rsidP="006D45FD">
      <w:pPr>
        <w:spacing w:after="0" w:line="240" w:lineRule="auto"/>
        <w:rPr>
          <w:rFonts w:eastAsia="Times New Roman" w:cs="Arial"/>
          <w:b/>
          <w:caps/>
        </w:rPr>
      </w:pPr>
      <w:r w:rsidRPr="00C84C60">
        <w:rPr>
          <w:rFonts w:eastAsia="Times New Roman" w:cs="Arial"/>
          <w:b/>
          <w:caps/>
        </w:rPr>
        <w:t>New Business</w:t>
      </w:r>
    </w:p>
    <w:p w14:paraId="747E3055" w14:textId="77777777" w:rsidR="006D45FD" w:rsidRPr="00EA7F84" w:rsidRDefault="006D45FD" w:rsidP="006D45FD">
      <w:pPr>
        <w:spacing w:after="0" w:line="240" w:lineRule="auto"/>
        <w:rPr>
          <w:rFonts w:eastAsia="Times New Roman" w:cs="Arial"/>
          <w:b/>
          <w:caps/>
        </w:rPr>
      </w:pPr>
    </w:p>
    <w:p w14:paraId="1178D73F" w14:textId="35053086" w:rsidR="006D45FD" w:rsidRPr="00325CF0" w:rsidRDefault="00DC7447" w:rsidP="006D45FD">
      <w:pPr>
        <w:spacing w:after="0" w:line="240" w:lineRule="auto"/>
        <w:rPr>
          <w:rFonts w:eastAsia="Times New Roman" w:cs="Helvetica"/>
        </w:rPr>
      </w:pPr>
      <w:r w:rsidRPr="00325CF0">
        <w:rPr>
          <w:rFonts w:eastAsia="Times New Roman" w:cs="Helvetica"/>
          <w:b/>
          <w:caps/>
        </w:rPr>
        <w:t>Four</w:t>
      </w:r>
      <w:r w:rsidR="006D45FD" w:rsidRPr="00325CF0">
        <w:rPr>
          <w:rFonts w:eastAsia="Times New Roman" w:cs="Helvetica"/>
          <w:b/>
          <w:caps/>
        </w:rPr>
        <w:t>-campus Leadership team</w:t>
      </w:r>
      <w:r w:rsidR="006D45FD" w:rsidRPr="00325CF0">
        <w:rPr>
          <w:rFonts w:eastAsia="Times New Roman" w:cs="Helvetica"/>
        </w:rPr>
        <w:t>:   Linda Cook</w:t>
      </w:r>
    </w:p>
    <w:p w14:paraId="727F4E68" w14:textId="77777777" w:rsidR="00852318" w:rsidRDefault="006D45FD" w:rsidP="006D45FD">
      <w:pPr>
        <w:spacing w:after="0" w:line="240" w:lineRule="auto"/>
        <w:rPr>
          <w:rFonts w:eastAsia="Times New Roman" w:cs="Helvetica"/>
        </w:rPr>
      </w:pPr>
      <w:r w:rsidRPr="00325CF0">
        <w:rPr>
          <w:rFonts w:eastAsia="Times New Roman" w:cs="Helvetica"/>
        </w:rPr>
        <w:t xml:space="preserve">Once each semester the retiree leadership teams from the system campuses meet with President Choi in Columbia.  Each team has previously submitted to Linda possible agenda items which are topics of interest to MURA members.  A representative from each campus gives an update on current activities and events and the agenda items are discussed and addressed by President Choi.  There is usually an updated from the System Human Resources personnel.  Linda is asking for member input on possible </w:t>
      </w:r>
    </w:p>
    <w:p w14:paraId="63E6340C" w14:textId="325748A8" w:rsidR="006D45FD" w:rsidRPr="00325CF0" w:rsidRDefault="006D45FD" w:rsidP="006D45FD">
      <w:pPr>
        <w:spacing w:after="0" w:line="240" w:lineRule="auto"/>
        <w:rPr>
          <w:rFonts w:eastAsia="Times New Roman" w:cs="Helvetica"/>
        </w:rPr>
      </w:pPr>
      <w:r w:rsidRPr="00325CF0">
        <w:rPr>
          <w:rFonts w:eastAsia="Times New Roman" w:cs="Helvetica"/>
        </w:rPr>
        <w:t>agenda items for discussion at the 4-Campus Leadership Team meeting scheduled for next week, Thursday, September 27.</w:t>
      </w:r>
    </w:p>
    <w:p w14:paraId="116797FD" w14:textId="77777777" w:rsidR="006D45FD" w:rsidRPr="00325CF0" w:rsidRDefault="006D45FD" w:rsidP="006D45FD">
      <w:pPr>
        <w:spacing w:after="0" w:line="240" w:lineRule="auto"/>
        <w:rPr>
          <w:rFonts w:eastAsia="Times New Roman" w:cs="Helvetica"/>
        </w:rPr>
      </w:pPr>
    </w:p>
    <w:p w14:paraId="4E3E8067" w14:textId="77777777" w:rsidR="006D45FD" w:rsidRPr="00325CF0" w:rsidRDefault="006D45FD" w:rsidP="006D45FD">
      <w:r w:rsidRPr="00325CF0">
        <w:t>The following are the items generated as possible agenda items for the September 27 meeting with President Choi:</w:t>
      </w:r>
    </w:p>
    <w:p w14:paraId="4ED0D1CC" w14:textId="77777777" w:rsidR="006D45FD" w:rsidRPr="00325CF0" w:rsidRDefault="006D45FD" w:rsidP="006D45FD">
      <w:pPr>
        <w:pStyle w:val="ListParagraph"/>
        <w:numPr>
          <w:ilvl w:val="0"/>
          <w:numId w:val="30"/>
        </w:numPr>
        <w:spacing w:after="0" w:line="240" w:lineRule="auto"/>
        <w:contextualSpacing w:val="0"/>
        <w:rPr>
          <w:rFonts w:eastAsia="Times New Roman"/>
        </w:rPr>
      </w:pPr>
      <w:r w:rsidRPr="00325CF0">
        <w:rPr>
          <w:rFonts w:eastAsia="Times New Roman"/>
        </w:rPr>
        <w:t>Flagship campus (new definition related to one University concept)</w:t>
      </w:r>
    </w:p>
    <w:p w14:paraId="3C0D6BE8" w14:textId="77777777" w:rsidR="006D45FD" w:rsidRPr="00325CF0" w:rsidRDefault="006D45FD" w:rsidP="006D45FD">
      <w:pPr>
        <w:pStyle w:val="ListParagraph"/>
        <w:numPr>
          <w:ilvl w:val="0"/>
          <w:numId w:val="30"/>
        </w:numPr>
        <w:spacing w:after="0" w:line="240" w:lineRule="auto"/>
        <w:contextualSpacing w:val="0"/>
        <w:rPr>
          <w:rFonts w:eastAsia="Times New Roman"/>
        </w:rPr>
      </w:pPr>
      <w:r w:rsidRPr="00325CF0">
        <w:rPr>
          <w:rFonts w:eastAsia="Times New Roman"/>
        </w:rPr>
        <w:t>UM legislative initiatives</w:t>
      </w:r>
    </w:p>
    <w:p w14:paraId="69F1733A" w14:textId="77777777" w:rsidR="006D45FD" w:rsidRPr="00325CF0" w:rsidRDefault="006D45FD" w:rsidP="006D45FD">
      <w:pPr>
        <w:pStyle w:val="ListParagraph"/>
        <w:numPr>
          <w:ilvl w:val="0"/>
          <w:numId w:val="30"/>
        </w:numPr>
        <w:spacing w:after="0" w:line="240" w:lineRule="auto"/>
        <w:contextualSpacing w:val="0"/>
        <w:rPr>
          <w:rFonts w:eastAsia="Times New Roman"/>
        </w:rPr>
      </w:pPr>
      <w:r w:rsidRPr="00325CF0">
        <w:rPr>
          <w:rFonts w:eastAsia="Times New Roman"/>
        </w:rPr>
        <w:t>Where do retirees fit in the Missouri Compacts for Achieving Excellence Plan?</w:t>
      </w:r>
    </w:p>
    <w:p w14:paraId="6EDE7101" w14:textId="77777777" w:rsidR="006D45FD" w:rsidRPr="00325CF0" w:rsidRDefault="006D45FD" w:rsidP="006D45FD">
      <w:pPr>
        <w:pStyle w:val="ListParagraph"/>
        <w:numPr>
          <w:ilvl w:val="0"/>
          <w:numId w:val="30"/>
        </w:numPr>
        <w:spacing w:after="0" w:line="240" w:lineRule="auto"/>
        <w:contextualSpacing w:val="0"/>
        <w:rPr>
          <w:rFonts w:eastAsia="Times New Roman"/>
        </w:rPr>
      </w:pPr>
      <w:r w:rsidRPr="00325CF0">
        <w:rPr>
          <w:rFonts w:eastAsia="Times New Roman"/>
        </w:rPr>
        <w:t>How will the “move toward excellence” affect support staff (workload)?</w:t>
      </w:r>
    </w:p>
    <w:p w14:paraId="66A213A5" w14:textId="77777777" w:rsidR="006D45FD" w:rsidRPr="00325CF0" w:rsidRDefault="006D45FD" w:rsidP="006D45FD">
      <w:pPr>
        <w:pStyle w:val="ListParagraph"/>
        <w:numPr>
          <w:ilvl w:val="0"/>
          <w:numId w:val="30"/>
        </w:numPr>
        <w:spacing w:after="0" w:line="240" w:lineRule="auto"/>
        <w:contextualSpacing w:val="0"/>
        <w:rPr>
          <w:rFonts w:eastAsia="Times New Roman"/>
        </w:rPr>
      </w:pPr>
      <w:r w:rsidRPr="00325CF0">
        <w:rPr>
          <w:rFonts w:eastAsia="Times New Roman"/>
        </w:rPr>
        <w:t>Describe the matching funds concept for the Missouri Compacts Investment Plans</w:t>
      </w:r>
    </w:p>
    <w:p w14:paraId="72D88A83" w14:textId="77777777" w:rsidR="006D45FD" w:rsidRPr="00325CF0" w:rsidRDefault="006D45FD" w:rsidP="006D45FD">
      <w:pPr>
        <w:pStyle w:val="ListParagraph"/>
        <w:numPr>
          <w:ilvl w:val="0"/>
          <w:numId w:val="30"/>
        </w:numPr>
        <w:spacing w:after="0" w:line="240" w:lineRule="auto"/>
        <w:contextualSpacing w:val="0"/>
        <w:rPr>
          <w:rFonts w:eastAsia="Times New Roman"/>
        </w:rPr>
      </w:pPr>
      <w:r w:rsidRPr="00325CF0">
        <w:rPr>
          <w:rFonts w:eastAsia="Times New Roman"/>
        </w:rPr>
        <w:t xml:space="preserve">Member Survey being conducted by MURA </w:t>
      </w:r>
    </w:p>
    <w:p w14:paraId="7846C12B" w14:textId="77777777" w:rsidR="006D45FD" w:rsidRPr="00325CF0" w:rsidRDefault="006D45FD" w:rsidP="006D45FD">
      <w:pPr>
        <w:pStyle w:val="ListParagraph"/>
        <w:numPr>
          <w:ilvl w:val="0"/>
          <w:numId w:val="30"/>
        </w:numPr>
        <w:spacing w:after="0" w:line="240" w:lineRule="auto"/>
        <w:contextualSpacing w:val="0"/>
        <w:rPr>
          <w:rFonts w:eastAsia="Times New Roman"/>
        </w:rPr>
      </w:pPr>
      <w:r w:rsidRPr="00325CF0">
        <w:rPr>
          <w:rFonts w:eastAsia="Times New Roman"/>
        </w:rPr>
        <w:t>How to recapture the classroom experience and quality in online classes</w:t>
      </w:r>
    </w:p>
    <w:p w14:paraId="4D6D78F2" w14:textId="77777777" w:rsidR="006D45FD" w:rsidRPr="00325CF0" w:rsidRDefault="006D45FD" w:rsidP="006D45FD">
      <w:pPr>
        <w:pStyle w:val="ListParagraph"/>
        <w:numPr>
          <w:ilvl w:val="0"/>
          <w:numId w:val="30"/>
        </w:numPr>
        <w:spacing w:after="0" w:line="240" w:lineRule="auto"/>
        <w:contextualSpacing w:val="0"/>
        <w:rPr>
          <w:rFonts w:eastAsia="Times New Roman"/>
        </w:rPr>
      </w:pPr>
      <w:r w:rsidRPr="00325CF0">
        <w:rPr>
          <w:rFonts w:eastAsia="Times New Roman"/>
        </w:rPr>
        <w:t>Diversity Plan Update (for example, the percentage of women of color and other minorities receiving tenure has decreased)</w:t>
      </w:r>
    </w:p>
    <w:p w14:paraId="7BC5AC29" w14:textId="77777777" w:rsidR="006D45FD" w:rsidRPr="00325CF0" w:rsidRDefault="006D45FD" w:rsidP="006D45FD">
      <w:pPr>
        <w:pStyle w:val="ListParagraph"/>
        <w:numPr>
          <w:ilvl w:val="0"/>
          <w:numId w:val="30"/>
        </w:numPr>
        <w:spacing w:after="0" w:line="240" w:lineRule="auto"/>
        <w:contextualSpacing w:val="0"/>
        <w:rPr>
          <w:rFonts w:eastAsia="Times New Roman"/>
        </w:rPr>
      </w:pPr>
      <w:r w:rsidRPr="00325CF0">
        <w:rPr>
          <w:rFonts w:eastAsia="Times New Roman"/>
        </w:rPr>
        <w:t>Library funding (other campuses can’t use our resources)</w:t>
      </w:r>
    </w:p>
    <w:p w14:paraId="6AF93628" w14:textId="77777777" w:rsidR="006D45FD" w:rsidRPr="00325CF0" w:rsidRDefault="006D45FD" w:rsidP="006D45FD">
      <w:pPr>
        <w:spacing w:after="0" w:line="240" w:lineRule="auto"/>
        <w:rPr>
          <w:rFonts w:eastAsia="Times New Roman" w:cs="Helvetica"/>
        </w:rPr>
      </w:pPr>
    </w:p>
    <w:p w14:paraId="696A8F56" w14:textId="329FBF3C" w:rsidR="006D45FD" w:rsidRPr="00325CF0" w:rsidRDefault="006D45FD" w:rsidP="006D45FD">
      <w:pPr>
        <w:spacing w:after="0" w:line="240" w:lineRule="auto"/>
        <w:rPr>
          <w:rFonts w:eastAsia="Times New Roman" w:cs="Helvetica"/>
        </w:rPr>
      </w:pPr>
      <w:r w:rsidRPr="00325CF0">
        <w:rPr>
          <w:rFonts w:eastAsia="Times New Roman" w:cs="Helvetica"/>
        </w:rPr>
        <w:t>Ken Hutchinson</w:t>
      </w:r>
      <w:r w:rsidR="00852318">
        <w:rPr>
          <w:rFonts w:eastAsia="Times New Roman" w:cs="Helvetica"/>
        </w:rPr>
        <w:t xml:space="preserve"> posed consideration of whether the</w:t>
      </w:r>
      <w:r w:rsidR="00970CEB">
        <w:rPr>
          <w:rFonts w:eastAsia="Times New Roman" w:cs="Helvetica"/>
        </w:rPr>
        <w:t xml:space="preserve"> above</w:t>
      </w:r>
      <w:r w:rsidR="00852318">
        <w:rPr>
          <w:rFonts w:eastAsia="Times New Roman" w:cs="Helvetica"/>
        </w:rPr>
        <w:t xml:space="preserve"> </w:t>
      </w:r>
      <w:r w:rsidR="00460FA1">
        <w:rPr>
          <w:rFonts w:eastAsia="Times New Roman" w:cs="Helvetica"/>
        </w:rPr>
        <w:t xml:space="preserve">are </w:t>
      </w:r>
      <w:r w:rsidR="00970CEB">
        <w:rPr>
          <w:rFonts w:eastAsia="Times New Roman" w:cs="Helvetica"/>
        </w:rPr>
        <w:t xml:space="preserve">everyday </w:t>
      </w:r>
      <w:r w:rsidRPr="00325CF0">
        <w:rPr>
          <w:rFonts w:eastAsia="Times New Roman" w:cs="Helvetica"/>
        </w:rPr>
        <w:t>items we want to talk about</w:t>
      </w:r>
      <w:r w:rsidR="00460FA1">
        <w:rPr>
          <w:rFonts w:eastAsia="Times New Roman" w:cs="Helvetica"/>
        </w:rPr>
        <w:t>,</w:t>
      </w:r>
      <w:r w:rsidRPr="00325CF0">
        <w:rPr>
          <w:rFonts w:eastAsia="Times New Roman" w:cs="Helvetica"/>
        </w:rPr>
        <w:t xml:space="preserve"> </w:t>
      </w:r>
      <w:r w:rsidR="00852318">
        <w:rPr>
          <w:rFonts w:eastAsia="Times New Roman" w:cs="Helvetica"/>
        </w:rPr>
        <w:t>but are not necessarily MURA</w:t>
      </w:r>
      <w:r w:rsidRPr="00325CF0">
        <w:rPr>
          <w:rFonts w:eastAsia="Times New Roman" w:cs="Helvetica"/>
        </w:rPr>
        <w:t xml:space="preserve"> </w:t>
      </w:r>
      <w:r w:rsidR="00970CEB">
        <w:rPr>
          <w:rFonts w:eastAsia="Times New Roman" w:cs="Helvetica"/>
        </w:rPr>
        <w:t xml:space="preserve">taking a </w:t>
      </w:r>
      <w:r w:rsidRPr="00325CF0">
        <w:rPr>
          <w:rFonts w:eastAsia="Times New Roman" w:cs="Helvetica"/>
        </w:rPr>
        <w:t xml:space="preserve">position.  </w:t>
      </w:r>
      <w:r w:rsidR="00852318">
        <w:rPr>
          <w:rFonts w:eastAsia="Times New Roman" w:cs="Helvetica"/>
        </w:rPr>
        <w:t>The question is whether the above items are being considered discussion</w:t>
      </w:r>
      <w:r w:rsidR="00B54A9C">
        <w:rPr>
          <w:rFonts w:eastAsia="Times New Roman" w:cs="Helvetica"/>
        </w:rPr>
        <w:t xml:space="preserve"> or inquiry f</w:t>
      </w:r>
      <w:r w:rsidR="00460FA1">
        <w:rPr>
          <w:rFonts w:eastAsia="Times New Roman" w:cs="Helvetica"/>
        </w:rPr>
        <w:t>ro</w:t>
      </w:r>
      <w:r w:rsidR="00B54A9C">
        <w:rPr>
          <w:rFonts w:eastAsia="Times New Roman" w:cs="Helvetica"/>
        </w:rPr>
        <w:t>m a position of interest.</w:t>
      </w:r>
      <w:r w:rsidRPr="00325CF0">
        <w:rPr>
          <w:rFonts w:eastAsia="Times New Roman" w:cs="Helvetica"/>
        </w:rPr>
        <w:t xml:space="preserve"> </w:t>
      </w:r>
      <w:r w:rsidR="00E04CDF">
        <w:rPr>
          <w:rFonts w:eastAsia="Times New Roman" w:cs="Helvetica"/>
        </w:rPr>
        <w:t xml:space="preserve"> </w:t>
      </w:r>
      <w:r w:rsidR="00B54A9C">
        <w:rPr>
          <w:rFonts w:eastAsia="Times New Roman" w:cs="Helvetica"/>
        </w:rPr>
        <w:t xml:space="preserve">Discussion followed regarding </w:t>
      </w:r>
      <w:r w:rsidR="00E04CDF">
        <w:rPr>
          <w:rFonts w:eastAsia="Times New Roman" w:cs="Helvetica"/>
        </w:rPr>
        <w:t>whether the Board representatives are commenting as individual retirees</w:t>
      </w:r>
      <w:r w:rsidR="00F55FA5">
        <w:rPr>
          <w:rFonts w:eastAsia="Times New Roman" w:cs="Helvetica"/>
        </w:rPr>
        <w:t xml:space="preserve"> at the 4-campus meeting</w:t>
      </w:r>
      <w:r w:rsidR="00E04CDF">
        <w:rPr>
          <w:rFonts w:eastAsia="Times New Roman" w:cs="Helvetica"/>
        </w:rPr>
        <w:t xml:space="preserve">; </w:t>
      </w:r>
      <w:r w:rsidR="004A53C7">
        <w:rPr>
          <w:rFonts w:eastAsia="Times New Roman" w:cs="Helvetica"/>
        </w:rPr>
        <w:t>or</w:t>
      </w:r>
      <w:r w:rsidR="00E04CDF">
        <w:rPr>
          <w:rFonts w:eastAsia="Times New Roman" w:cs="Helvetica"/>
        </w:rPr>
        <w:t xml:space="preserve">, </w:t>
      </w:r>
      <w:r w:rsidR="00B54A9C">
        <w:rPr>
          <w:rFonts w:eastAsia="Times New Roman" w:cs="Helvetica"/>
        </w:rPr>
        <w:t xml:space="preserve">whether the MURA representative can or cannot advocate on the above items </w:t>
      </w:r>
      <w:r w:rsidR="00E04CDF">
        <w:rPr>
          <w:rFonts w:eastAsia="Times New Roman" w:cs="Helvetica"/>
        </w:rPr>
        <w:t>on behalf of MURA.</w:t>
      </w:r>
      <w:r w:rsidRPr="00325CF0">
        <w:rPr>
          <w:rFonts w:eastAsia="Times New Roman" w:cs="Helvetica"/>
        </w:rPr>
        <w:t xml:space="preserve"> Linda and Jo </w:t>
      </w:r>
      <w:r w:rsidR="00B54A9C">
        <w:rPr>
          <w:rFonts w:eastAsia="Times New Roman" w:cs="Helvetica"/>
        </w:rPr>
        <w:t xml:space="preserve">will edit the list of items for </w:t>
      </w:r>
      <w:r w:rsidRPr="00325CF0">
        <w:rPr>
          <w:rFonts w:eastAsia="Times New Roman" w:cs="Helvetica"/>
        </w:rPr>
        <w:t xml:space="preserve">Jo to </w:t>
      </w:r>
      <w:r w:rsidR="00B54A9C">
        <w:rPr>
          <w:rFonts w:eastAsia="Times New Roman" w:cs="Helvetica"/>
        </w:rPr>
        <w:t xml:space="preserve">present at the </w:t>
      </w:r>
      <w:r w:rsidRPr="00325CF0">
        <w:rPr>
          <w:rFonts w:eastAsia="Times New Roman" w:cs="Helvetica"/>
        </w:rPr>
        <w:t xml:space="preserve">past-president’s meeting </w:t>
      </w:r>
      <w:r w:rsidR="00B54A9C">
        <w:rPr>
          <w:rFonts w:eastAsia="Times New Roman" w:cs="Helvetica"/>
        </w:rPr>
        <w:t xml:space="preserve">in order </w:t>
      </w:r>
      <w:r w:rsidRPr="00325CF0">
        <w:rPr>
          <w:rFonts w:eastAsia="Times New Roman" w:cs="Helvetica"/>
        </w:rPr>
        <w:t xml:space="preserve">to get items ready for the meeting next week.  </w:t>
      </w:r>
    </w:p>
    <w:p w14:paraId="3BAD985F" w14:textId="77777777" w:rsidR="006D45FD" w:rsidRDefault="006D45FD" w:rsidP="00FF233D">
      <w:pPr>
        <w:spacing w:after="0" w:line="240" w:lineRule="auto"/>
        <w:rPr>
          <w:rFonts w:eastAsia="Times New Roman" w:cs="Arial"/>
          <w:b/>
          <w:caps/>
        </w:rPr>
      </w:pPr>
    </w:p>
    <w:p w14:paraId="706481B1" w14:textId="55DB955E" w:rsidR="00FF233D" w:rsidRDefault="00FF233D" w:rsidP="00FF233D">
      <w:pPr>
        <w:spacing w:after="0" w:line="240" w:lineRule="auto"/>
        <w:rPr>
          <w:rFonts w:eastAsia="Times New Roman" w:cs="Arial"/>
          <w:b/>
          <w:caps/>
        </w:rPr>
      </w:pPr>
      <w:r>
        <w:rPr>
          <w:rFonts w:eastAsia="Times New Roman" w:cs="Arial"/>
          <w:b/>
          <w:caps/>
        </w:rPr>
        <w:t xml:space="preserve">Old </w:t>
      </w:r>
      <w:r w:rsidRPr="00C84C60">
        <w:rPr>
          <w:rFonts w:eastAsia="Times New Roman" w:cs="Arial"/>
          <w:b/>
          <w:caps/>
        </w:rPr>
        <w:t>Business</w:t>
      </w:r>
    </w:p>
    <w:p w14:paraId="1B2F90A1" w14:textId="77777777" w:rsidR="00F24838" w:rsidRPr="00C84C60" w:rsidRDefault="00F24838" w:rsidP="00FF233D">
      <w:pPr>
        <w:spacing w:after="0" w:line="240" w:lineRule="auto"/>
        <w:rPr>
          <w:rFonts w:eastAsia="Times New Roman" w:cs="Arial"/>
          <w:b/>
          <w:caps/>
        </w:rPr>
      </w:pPr>
    </w:p>
    <w:p w14:paraId="0C7B840B" w14:textId="5936FAED" w:rsidR="006D45FD" w:rsidRPr="00526F7D" w:rsidRDefault="006D45FD" w:rsidP="006D45FD">
      <w:pPr>
        <w:spacing w:after="0" w:line="240" w:lineRule="auto"/>
        <w:rPr>
          <w:rFonts w:eastAsia="Times New Roman" w:cs="Helvetica"/>
          <w:color w:val="00B050"/>
        </w:rPr>
      </w:pPr>
      <w:r w:rsidRPr="00325CF0">
        <w:rPr>
          <w:rFonts w:eastAsia="Times New Roman" w:cs="Helvetica"/>
          <w:b/>
          <w:caps/>
        </w:rPr>
        <w:t>PROPOSED SURVEY:</w:t>
      </w:r>
      <w:r w:rsidRPr="00325CF0">
        <w:rPr>
          <w:rFonts w:eastAsia="Times New Roman" w:cs="Helvetica"/>
        </w:rPr>
        <w:t xml:space="preserve">   Art Jago</w:t>
      </w:r>
      <w:r w:rsidR="00526F7D">
        <w:rPr>
          <w:rFonts w:eastAsia="Times New Roman" w:cs="Helvetica"/>
        </w:rPr>
        <w:t xml:space="preserve"> </w:t>
      </w:r>
    </w:p>
    <w:p w14:paraId="1B92C3F2" w14:textId="7EED5ADC" w:rsidR="00696CB8" w:rsidRPr="00325CF0" w:rsidRDefault="006D45FD" w:rsidP="006D45FD">
      <w:pPr>
        <w:spacing w:after="0" w:line="240" w:lineRule="auto"/>
        <w:rPr>
          <w:rFonts w:eastAsia="Times New Roman" w:cs="Helvetica"/>
        </w:rPr>
      </w:pPr>
      <w:r w:rsidRPr="00325CF0">
        <w:rPr>
          <w:rFonts w:eastAsia="Times New Roman" w:cs="Helvetica"/>
        </w:rPr>
        <w:t>The Program Committee proposed a survey be conducted in the near future for the purpose of determining the needs and wishes of the MURA membership.  An ad hoc committee met several times</w:t>
      </w:r>
      <w:r w:rsidR="00526F7D">
        <w:rPr>
          <w:rFonts w:eastAsia="Times New Roman" w:cs="Helvetica"/>
        </w:rPr>
        <w:t>, submitted several drafts and subsequently</w:t>
      </w:r>
      <w:r w:rsidRPr="00325CF0">
        <w:rPr>
          <w:rFonts w:eastAsia="Times New Roman" w:cs="Helvetica"/>
        </w:rPr>
        <w:t xml:space="preserve"> put together a survey of 20 questions that would take about 10 minutes to complete.  </w:t>
      </w:r>
      <w:r w:rsidR="00526F7D">
        <w:rPr>
          <w:rFonts w:eastAsia="Times New Roman" w:cs="Helvetica"/>
        </w:rPr>
        <w:t>The survey</w:t>
      </w:r>
      <w:r w:rsidR="00D34F3E">
        <w:rPr>
          <w:rFonts w:eastAsia="Times New Roman" w:cs="Helvetica"/>
        </w:rPr>
        <w:t xml:space="preserve"> has t</w:t>
      </w:r>
      <w:r w:rsidRPr="00325CF0">
        <w:rPr>
          <w:rFonts w:eastAsia="Times New Roman" w:cs="Helvetica"/>
        </w:rPr>
        <w:t>wo purposes</w:t>
      </w:r>
      <w:r w:rsidR="00D34F3E">
        <w:rPr>
          <w:rFonts w:eastAsia="Times New Roman" w:cs="Helvetica"/>
        </w:rPr>
        <w:t>:</w:t>
      </w:r>
      <w:r w:rsidRPr="00325CF0">
        <w:rPr>
          <w:rFonts w:eastAsia="Times New Roman" w:cs="Helvetica"/>
        </w:rPr>
        <w:t xml:space="preserve"> (1) </w:t>
      </w:r>
      <w:r w:rsidR="00D34F3E">
        <w:rPr>
          <w:rFonts w:eastAsia="Times New Roman" w:cs="Helvetica"/>
        </w:rPr>
        <w:t xml:space="preserve">to </w:t>
      </w:r>
      <w:r w:rsidRPr="00325CF0">
        <w:rPr>
          <w:rFonts w:eastAsia="Times New Roman" w:cs="Helvetica"/>
        </w:rPr>
        <w:t xml:space="preserve">assess from </w:t>
      </w:r>
      <w:r w:rsidR="00D34F3E">
        <w:rPr>
          <w:rFonts w:eastAsia="Times New Roman" w:cs="Helvetica"/>
        </w:rPr>
        <w:t>MURA</w:t>
      </w:r>
      <w:r w:rsidRPr="00325CF0">
        <w:rPr>
          <w:rFonts w:eastAsia="Times New Roman" w:cs="Helvetica"/>
        </w:rPr>
        <w:t xml:space="preserve"> members how </w:t>
      </w:r>
      <w:r w:rsidR="00813381">
        <w:rPr>
          <w:rFonts w:eastAsia="Times New Roman" w:cs="Helvetica"/>
        </w:rPr>
        <w:t>well the MURA organization is meeting</w:t>
      </w:r>
      <w:r w:rsidRPr="00325CF0">
        <w:rPr>
          <w:rFonts w:eastAsia="Times New Roman" w:cs="Helvetica"/>
        </w:rPr>
        <w:t xml:space="preserve"> the objectives of MURA organization</w:t>
      </w:r>
      <w:r w:rsidR="00813381">
        <w:rPr>
          <w:rFonts w:eastAsia="Times New Roman" w:cs="Helvetica"/>
        </w:rPr>
        <w:t>;</w:t>
      </w:r>
      <w:r w:rsidRPr="00325CF0">
        <w:rPr>
          <w:rFonts w:eastAsia="Times New Roman" w:cs="Helvetica"/>
        </w:rPr>
        <w:t xml:space="preserve"> and </w:t>
      </w:r>
      <w:r w:rsidR="00813381">
        <w:rPr>
          <w:rFonts w:eastAsia="Times New Roman" w:cs="Helvetica"/>
        </w:rPr>
        <w:t xml:space="preserve">(2) </w:t>
      </w:r>
      <w:r w:rsidRPr="00325CF0">
        <w:rPr>
          <w:rFonts w:eastAsia="Times New Roman" w:cs="Helvetica"/>
        </w:rPr>
        <w:t xml:space="preserve">how </w:t>
      </w:r>
      <w:r w:rsidR="00813381">
        <w:rPr>
          <w:rFonts w:eastAsia="Times New Roman" w:cs="Helvetica"/>
        </w:rPr>
        <w:t xml:space="preserve">satisfied members are with </w:t>
      </w:r>
      <w:r w:rsidRPr="00325CF0">
        <w:rPr>
          <w:rFonts w:eastAsia="Times New Roman" w:cs="Helvetica"/>
        </w:rPr>
        <w:t xml:space="preserve">the activities </w:t>
      </w:r>
      <w:r w:rsidR="00813381">
        <w:rPr>
          <w:rFonts w:eastAsia="Times New Roman" w:cs="Helvetica"/>
        </w:rPr>
        <w:t xml:space="preserve">currently </w:t>
      </w:r>
      <w:r w:rsidRPr="00325CF0">
        <w:rPr>
          <w:rFonts w:eastAsia="Times New Roman" w:cs="Helvetica"/>
        </w:rPr>
        <w:t>provide</w:t>
      </w:r>
      <w:r w:rsidR="00813381">
        <w:rPr>
          <w:rFonts w:eastAsia="Times New Roman" w:cs="Helvetica"/>
        </w:rPr>
        <w:t>d</w:t>
      </w:r>
      <w:r w:rsidRPr="00325CF0">
        <w:rPr>
          <w:rFonts w:eastAsia="Times New Roman" w:cs="Helvetica"/>
        </w:rPr>
        <w:t xml:space="preserve"> a</w:t>
      </w:r>
      <w:r w:rsidR="00813381">
        <w:rPr>
          <w:rFonts w:eastAsia="Times New Roman" w:cs="Helvetica"/>
        </w:rPr>
        <w:t xml:space="preserve">s well as </w:t>
      </w:r>
      <w:r w:rsidRPr="00325CF0">
        <w:rPr>
          <w:rFonts w:eastAsia="Times New Roman" w:cs="Helvetica"/>
        </w:rPr>
        <w:t xml:space="preserve">what </w:t>
      </w:r>
      <w:r w:rsidR="00813381">
        <w:rPr>
          <w:rFonts w:eastAsia="Times New Roman" w:cs="Helvetica"/>
        </w:rPr>
        <w:t>actions/events/activities might also be provided</w:t>
      </w:r>
      <w:r w:rsidRPr="00325CF0">
        <w:rPr>
          <w:rFonts w:eastAsia="Times New Roman" w:cs="Helvetica"/>
        </w:rPr>
        <w:t xml:space="preserve">.  </w:t>
      </w:r>
      <w:r w:rsidR="00813381">
        <w:rPr>
          <w:rFonts w:eastAsia="Times New Roman" w:cs="Helvetica"/>
        </w:rPr>
        <w:t xml:space="preserve">The main purpose of the survey is to determine if the goals and objectives of the organization are being met and level of member satisfaction </w:t>
      </w:r>
      <w:r w:rsidRPr="00325CF0">
        <w:rPr>
          <w:rFonts w:eastAsia="Times New Roman" w:cs="Helvetica"/>
        </w:rPr>
        <w:t>in general</w:t>
      </w:r>
      <w:r w:rsidR="00813381">
        <w:rPr>
          <w:rFonts w:eastAsia="Times New Roman" w:cs="Helvetica"/>
        </w:rPr>
        <w:t>; or,</w:t>
      </w:r>
      <w:r w:rsidRPr="00325CF0">
        <w:rPr>
          <w:rFonts w:eastAsia="Times New Roman" w:cs="Helvetica"/>
        </w:rPr>
        <w:t xml:space="preserve"> how </w:t>
      </w:r>
      <w:r w:rsidR="00813381">
        <w:rPr>
          <w:rFonts w:eastAsia="Times New Roman" w:cs="Helvetica"/>
        </w:rPr>
        <w:t>members</w:t>
      </w:r>
      <w:r w:rsidRPr="00325CF0">
        <w:rPr>
          <w:rFonts w:eastAsia="Times New Roman" w:cs="Helvetica"/>
        </w:rPr>
        <w:t xml:space="preserve"> feel they benefit </w:t>
      </w:r>
      <w:r w:rsidR="00813381">
        <w:rPr>
          <w:rFonts w:eastAsia="Times New Roman" w:cs="Helvetica"/>
        </w:rPr>
        <w:t xml:space="preserve">from MURA membership </w:t>
      </w:r>
      <w:r w:rsidRPr="00325CF0">
        <w:rPr>
          <w:rFonts w:eastAsia="Times New Roman" w:cs="Helvetica"/>
        </w:rPr>
        <w:t xml:space="preserve">and </w:t>
      </w:r>
      <w:r w:rsidR="00813381">
        <w:rPr>
          <w:rFonts w:eastAsia="Times New Roman" w:cs="Helvetica"/>
        </w:rPr>
        <w:t xml:space="preserve">the </w:t>
      </w:r>
      <w:r w:rsidRPr="00325CF0">
        <w:rPr>
          <w:rFonts w:eastAsia="Times New Roman" w:cs="Helvetica"/>
        </w:rPr>
        <w:t>value of the health care and other benefits</w:t>
      </w:r>
      <w:r w:rsidR="00813381">
        <w:rPr>
          <w:rFonts w:eastAsia="Times New Roman" w:cs="Helvetica"/>
        </w:rPr>
        <w:t xml:space="preserve"> to individual members</w:t>
      </w:r>
      <w:r w:rsidRPr="00325CF0">
        <w:rPr>
          <w:rFonts w:eastAsia="Times New Roman" w:cs="Helvetica"/>
        </w:rPr>
        <w:t>.  Some demographic information</w:t>
      </w:r>
      <w:r w:rsidR="00813381">
        <w:rPr>
          <w:rFonts w:eastAsia="Times New Roman" w:cs="Helvetica"/>
        </w:rPr>
        <w:t xml:space="preserve"> is being</w:t>
      </w:r>
      <w:r w:rsidRPr="00325CF0">
        <w:rPr>
          <w:rFonts w:eastAsia="Times New Roman" w:cs="Helvetica"/>
        </w:rPr>
        <w:t xml:space="preserve"> included such as number of years retired, etc.  </w:t>
      </w:r>
      <w:r w:rsidR="00813381">
        <w:rPr>
          <w:rFonts w:eastAsia="Times New Roman" w:cs="Helvetica"/>
        </w:rPr>
        <w:t>The survey is designed to k</w:t>
      </w:r>
      <w:r w:rsidRPr="00325CF0">
        <w:rPr>
          <w:rFonts w:eastAsia="Times New Roman" w:cs="Helvetica"/>
        </w:rPr>
        <w:t xml:space="preserve">eep </w:t>
      </w:r>
      <w:r w:rsidR="00813381">
        <w:rPr>
          <w:rFonts w:eastAsia="Times New Roman" w:cs="Helvetica"/>
        </w:rPr>
        <w:t xml:space="preserve">the </w:t>
      </w:r>
      <w:r w:rsidRPr="00325CF0">
        <w:rPr>
          <w:rFonts w:eastAsia="Times New Roman" w:cs="Helvetica"/>
        </w:rPr>
        <w:t xml:space="preserve">number of questions low but open-ended questions large and </w:t>
      </w:r>
      <w:r w:rsidR="00813381">
        <w:rPr>
          <w:rFonts w:eastAsia="Times New Roman" w:cs="Helvetica"/>
        </w:rPr>
        <w:t xml:space="preserve">to </w:t>
      </w:r>
      <w:r w:rsidRPr="00325CF0">
        <w:rPr>
          <w:rFonts w:eastAsia="Times New Roman" w:cs="Helvetica"/>
        </w:rPr>
        <w:t>keep it to about 10 minutes of time on line.  Th</w:t>
      </w:r>
      <w:r w:rsidR="00813381">
        <w:rPr>
          <w:rFonts w:eastAsia="Times New Roman" w:cs="Helvetica"/>
        </w:rPr>
        <w:t xml:space="preserve">e on-line survey </w:t>
      </w:r>
      <w:r w:rsidRPr="00325CF0">
        <w:rPr>
          <w:rFonts w:eastAsia="Times New Roman" w:cs="Helvetica"/>
        </w:rPr>
        <w:t xml:space="preserve">will go out this Fall if the Board approves.  Of the approximately 100 members, there are 200 or so who don’t or won’t use email.  </w:t>
      </w:r>
      <w:r w:rsidR="00813381">
        <w:rPr>
          <w:rFonts w:eastAsia="Times New Roman" w:cs="Helvetica"/>
        </w:rPr>
        <w:t>These approximately 200 members w</w:t>
      </w:r>
      <w:r w:rsidRPr="00325CF0">
        <w:rPr>
          <w:rFonts w:eastAsia="Times New Roman" w:cs="Helvetica"/>
        </w:rPr>
        <w:t>ill</w:t>
      </w:r>
      <w:r w:rsidR="00813381">
        <w:rPr>
          <w:rFonts w:eastAsia="Times New Roman" w:cs="Helvetica"/>
        </w:rPr>
        <w:t xml:space="preserve"> be</w:t>
      </w:r>
      <w:r w:rsidRPr="00325CF0">
        <w:rPr>
          <w:rFonts w:eastAsia="Times New Roman" w:cs="Helvetica"/>
        </w:rPr>
        <w:t xml:space="preserve"> invite</w:t>
      </w:r>
      <w:r w:rsidR="00813381">
        <w:rPr>
          <w:rFonts w:eastAsia="Times New Roman" w:cs="Helvetica"/>
        </w:rPr>
        <w:t>d</w:t>
      </w:r>
      <w:r w:rsidRPr="00325CF0">
        <w:rPr>
          <w:rFonts w:eastAsia="Times New Roman" w:cs="Helvetica"/>
        </w:rPr>
        <w:t xml:space="preserve"> to find a computer </w:t>
      </w:r>
      <w:r w:rsidR="00813381">
        <w:rPr>
          <w:rFonts w:eastAsia="Times New Roman" w:cs="Helvetica"/>
        </w:rPr>
        <w:t>on which they can respond to the survey.  P</w:t>
      </w:r>
      <w:r w:rsidRPr="00325CF0">
        <w:rPr>
          <w:rFonts w:eastAsia="Times New Roman" w:cs="Helvetica"/>
        </w:rPr>
        <w:t xml:space="preserve">ossibly an extra stuffer </w:t>
      </w:r>
      <w:r w:rsidR="00813381">
        <w:rPr>
          <w:rFonts w:eastAsia="Times New Roman" w:cs="Helvetica"/>
        </w:rPr>
        <w:t xml:space="preserve">might be forwarded </w:t>
      </w:r>
      <w:r w:rsidRPr="00325CF0">
        <w:rPr>
          <w:rFonts w:eastAsia="Times New Roman" w:cs="Helvetica"/>
        </w:rPr>
        <w:t xml:space="preserve">in the newsletter </w:t>
      </w:r>
      <w:r w:rsidR="00813381">
        <w:rPr>
          <w:rFonts w:eastAsia="Times New Roman" w:cs="Helvetica"/>
        </w:rPr>
        <w:t xml:space="preserve">mailing; </w:t>
      </w:r>
      <w:r w:rsidRPr="00325CF0">
        <w:rPr>
          <w:rFonts w:eastAsia="Times New Roman" w:cs="Helvetica"/>
        </w:rPr>
        <w:t>or</w:t>
      </w:r>
      <w:r w:rsidR="00813381">
        <w:rPr>
          <w:rFonts w:eastAsia="Times New Roman" w:cs="Helvetica"/>
        </w:rPr>
        <w:t xml:space="preserve">, perhaps the </w:t>
      </w:r>
      <w:r w:rsidRPr="00325CF0">
        <w:rPr>
          <w:rFonts w:eastAsia="Times New Roman" w:cs="Helvetica"/>
        </w:rPr>
        <w:t xml:space="preserve">option to sign in </w:t>
      </w:r>
      <w:r w:rsidR="00813381">
        <w:rPr>
          <w:rFonts w:eastAsia="Times New Roman" w:cs="Helvetica"/>
        </w:rPr>
        <w:t xml:space="preserve">in the electronic newsletter </w:t>
      </w:r>
      <w:r w:rsidRPr="00325CF0">
        <w:rPr>
          <w:rFonts w:eastAsia="Times New Roman" w:cs="Helvetica"/>
        </w:rPr>
        <w:t>to complete the survey</w:t>
      </w:r>
      <w:r w:rsidR="00E16E7B">
        <w:rPr>
          <w:rFonts w:eastAsia="Times New Roman" w:cs="Helvetica"/>
        </w:rPr>
        <w:t>.  There will be an attempt to</w:t>
      </w:r>
      <w:r w:rsidRPr="00325CF0">
        <w:rPr>
          <w:rFonts w:eastAsia="Times New Roman" w:cs="Helvetica"/>
        </w:rPr>
        <w:t xml:space="preserve"> find a way to make sure that all 1000 members get a chance to respond.  Art proposes, if the group approves, to send the survey out this Fall and have results by the next Board meeting</w:t>
      </w:r>
      <w:r w:rsidR="00E16E7B">
        <w:rPr>
          <w:rFonts w:eastAsia="Times New Roman" w:cs="Helvetica"/>
        </w:rPr>
        <w:t xml:space="preserve">, </w:t>
      </w:r>
      <w:r w:rsidRPr="00325CF0">
        <w:rPr>
          <w:rFonts w:eastAsia="Times New Roman" w:cs="Helvetica"/>
        </w:rPr>
        <w:t>January</w:t>
      </w:r>
      <w:r w:rsidR="00E16E7B">
        <w:rPr>
          <w:rFonts w:eastAsia="Times New Roman" w:cs="Helvetica"/>
        </w:rPr>
        <w:t xml:space="preserve"> 16, 2019,</w:t>
      </w:r>
      <w:r w:rsidRPr="00325CF0">
        <w:rPr>
          <w:rFonts w:eastAsia="Times New Roman" w:cs="Helvetica"/>
        </w:rPr>
        <w:t xml:space="preserve"> for a discussion on how to deliver the results of the survey to the members.  Jo Turner thanks Art and the ad hoc committee for a very thorough process and a product worthy of IRB approval.  </w:t>
      </w:r>
    </w:p>
    <w:p w14:paraId="4087A40F" w14:textId="77777777" w:rsidR="00696CB8" w:rsidRDefault="00696CB8" w:rsidP="006D45FD">
      <w:pPr>
        <w:spacing w:after="0" w:line="240" w:lineRule="auto"/>
        <w:rPr>
          <w:rFonts w:eastAsia="Times New Roman" w:cs="Helvetica"/>
          <w:color w:val="00B050"/>
        </w:rPr>
      </w:pPr>
    </w:p>
    <w:p w14:paraId="620A47FF" w14:textId="7F1A28CA" w:rsidR="00696CB8" w:rsidRPr="00325CF0" w:rsidRDefault="00696CB8" w:rsidP="00696CB8">
      <w:pPr>
        <w:spacing w:after="0" w:line="240" w:lineRule="auto"/>
        <w:rPr>
          <w:rFonts w:eastAsia="Times New Roman" w:cs="Helvetica"/>
        </w:rPr>
      </w:pPr>
      <w:bookmarkStart w:id="7" w:name="_Hlk525306969"/>
      <w:r w:rsidRPr="00325CF0">
        <w:rPr>
          <w:rFonts w:eastAsia="Times New Roman" w:cs="Helvetica"/>
          <w:b/>
          <w:caps/>
        </w:rPr>
        <w:t>Kitty Dickerson Scholarhsip Match:</w:t>
      </w:r>
      <w:r w:rsidRPr="00325CF0">
        <w:rPr>
          <w:rFonts w:eastAsia="Times New Roman" w:cs="Helvetica"/>
        </w:rPr>
        <w:t xml:space="preserve">   Dick Otto</w:t>
      </w:r>
    </w:p>
    <w:bookmarkEnd w:id="7"/>
    <w:p w14:paraId="0EC06A5F" w14:textId="5612B068" w:rsidR="00554AD6" w:rsidRPr="00325CF0" w:rsidRDefault="00696CB8" w:rsidP="00554AD6">
      <w:pPr>
        <w:spacing w:after="0" w:line="240" w:lineRule="auto"/>
      </w:pPr>
      <w:r w:rsidRPr="00325CF0">
        <w:rPr>
          <w:rFonts w:ascii="Calibri" w:eastAsia="Times New Roman" w:hAnsi="Calibri" w:cs="Calibri"/>
        </w:rPr>
        <w:t>MURA’s is working to have at least $100,000 in the MURA Kitty Dickerson Scholarship fund which was established as an endowment in MU Advancement.  The goal is to award larger and/or more scholarships to dependents of MU staff who are currently employed. The MURA Board previously authorized up to $10,000 to match individual donations</w:t>
      </w:r>
      <w:r w:rsidR="00A343A8">
        <w:rPr>
          <w:rFonts w:ascii="Calibri" w:eastAsia="Times New Roman" w:hAnsi="Calibri" w:cs="Calibri"/>
        </w:rPr>
        <w:t>; the match</w:t>
      </w:r>
      <w:r w:rsidRPr="00325CF0">
        <w:rPr>
          <w:rFonts w:ascii="Calibri" w:eastAsia="Times New Roman" w:hAnsi="Calibri" w:cs="Calibri"/>
        </w:rPr>
        <w:t xml:space="preserve"> was met in July.  </w:t>
      </w:r>
      <w:r w:rsidR="00A343A8">
        <w:rPr>
          <w:rFonts w:ascii="Calibri" w:eastAsia="Times New Roman" w:hAnsi="Calibri" w:cs="Calibri"/>
        </w:rPr>
        <w:t xml:space="preserve">At the July 18, 2019, MURA Board of Director’s meeting, </w:t>
      </w:r>
      <w:r w:rsidR="00554AD6" w:rsidRPr="00325CF0">
        <w:rPr>
          <w:rFonts w:ascii="Calibri" w:eastAsia="Times New Roman" w:hAnsi="Calibri" w:cs="Calibri"/>
        </w:rPr>
        <w:t xml:space="preserve">Margie Sable </w:t>
      </w:r>
      <w:r w:rsidRPr="00325CF0">
        <w:rPr>
          <w:rFonts w:ascii="Calibri" w:eastAsia="Times New Roman" w:hAnsi="Calibri" w:cs="Calibri"/>
        </w:rPr>
        <w:t>moved that MURA authorize another $10,000 to match gift money donations to the Kitty Dickerson</w:t>
      </w:r>
      <w:r w:rsidR="00554AD6" w:rsidRPr="00325CF0">
        <w:rPr>
          <w:rFonts w:ascii="Calibri" w:eastAsia="Times New Roman" w:hAnsi="Calibri" w:cs="Calibri"/>
        </w:rPr>
        <w:t xml:space="preserve"> s</w:t>
      </w:r>
      <w:r w:rsidRPr="00325CF0">
        <w:rPr>
          <w:rFonts w:ascii="Calibri" w:eastAsia="Times New Roman" w:hAnsi="Calibri" w:cs="Calibri"/>
        </w:rPr>
        <w:t>cholarship fund</w:t>
      </w:r>
      <w:r w:rsidR="00A343A8">
        <w:rPr>
          <w:rFonts w:ascii="Calibri" w:eastAsia="Times New Roman" w:hAnsi="Calibri" w:cs="Calibri"/>
        </w:rPr>
        <w:t xml:space="preserve">.  </w:t>
      </w:r>
      <w:r w:rsidR="00554AD6" w:rsidRPr="00325CF0">
        <w:t xml:space="preserve">Following </w:t>
      </w:r>
      <w:r w:rsidR="00A343A8">
        <w:t xml:space="preserve">a </w:t>
      </w:r>
      <w:r w:rsidR="00554AD6" w:rsidRPr="00325CF0">
        <w:t>discussion of</w:t>
      </w:r>
      <w:r w:rsidR="00A343A8">
        <w:t xml:space="preserve"> the</w:t>
      </w:r>
      <w:r w:rsidR="00554AD6" w:rsidRPr="00325CF0">
        <w:t xml:space="preserve"> feasibility as well as timing of the additional match, the motion was withdrawn</w:t>
      </w:r>
      <w:r w:rsidR="00A343A8">
        <w:t>, in order to allow for additional discussion at a future board meeting.</w:t>
      </w:r>
      <w:r w:rsidR="00554AD6" w:rsidRPr="00325CF0">
        <w:t xml:space="preserve">  It was further suggested that the match be considered in the broader picture of raising funds for the scholarship in general.  At this time, Dick Otto move</w:t>
      </w:r>
      <w:r w:rsidR="00460FA1">
        <w:t>d</w:t>
      </w:r>
      <w:r w:rsidR="00554AD6" w:rsidRPr="00325CF0">
        <w:t xml:space="preserve"> that MURA authorize another $10,000 to match gift money donations to the Kitty Dickerson scholarship fund from this period forward to June 30, 2019.  </w:t>
      </w:r>
      <w:r w:rsidR="008F76C4" w:rsidRPr="00325CF0">
        <w:t>Ken Hutchinson seconded the motion. Motion passed.</w:t>
      </w:r>
    </w:p>
    <w:p w14:paraId="6EB67910" w14:textId="3A235A70" w:rsidR="00696CB8" w:rsidRDefault="00696CB8" w:rsidP="00696CB8">
      <w:pPr>
        <w:spacing w:after="0" w:line="240" w:lineRule="auto"/>
        <w:rPr>
          <w:rFonts w:eastAsia="Times New Roman" w:cs="Helvetica"/>
          <w:color w:val="00B050"/>
        </w:rPr>
      </w:pPr>
    </w:p>
    <w:p w14:paraId="1FF191D1" w14:textId="77777777" w:rsidR="00AD00CD" w:rsidRDefault="00AD00CD" w:rsidP="00325CF0">
      <w:pPr>
        <w:spacing w:after="0" w:line="240" w:lineRule="auto"/>
        <w:rPr>
          <w:rFonts w:eastAsia="Times New Roman" w:cs="Helvetica"/>
          <w:b/>
          <w:caps/>
        </w:rPr>
      </w:pPr>
    </w:p>
    <w:p w14:paraId="23A330A3" w14:textId="77777777" w:rsidR="00AD00CD" w:rsidRDefault="00AD00CD" w:rsidP="00325CF0">
      <w:pPr>
        <w:spacing w:after="0" w:line="240" w:lineRule="auto"/>
        <w:rPr>
          <w:rFonts w:eastAsia="Times New Roman" w:cs="Helvetica"/>
          <w:b/>
          <w:caps/>
        </w:rPr>
      </w:pPr>
    </w:p>
    <w:p w14:paraId="418918A4" w14:textId="1173D446" w:rsidR="00325CF0" w:rsidRDefault="00325CF0" w:rsidP="00325CF0">
      <w:pPr>
        <w:spacing w:after="0" w:line="240" w:lineRule="auto"/>
        <w:rPr>
          <w:rFonts w:eastAsia="Times New Roman" w:cs="Helvetica"/>
        </w:rPr>
      </w:pPr>
      <w:r>
        <w:rPr>
          <w:rFonts w:eastAsia="Times New Roman" w:cs="Helvetica"/>
          <w:b/>
          <w:caps/>
        </w:rPr>
        <w:lastRenderedPageBreak/>
        <w:t>AROHE</w:t>
      </w:r>
      <w:r w:rsidRPr="00325CF0">
        <w:rPr>
          <w:rFonts w:eastAsia="Times New Roman" w:cs="Helvetica"/>
          <w:b/>
          <w:caps/>
        </w:rPr>
        <w:t>:</w:t>
      </w:r>
      <w:r w:rsidRPr="00325CF0">
        <w:rPr>
          <w:rFonts w:eastAsia="Times New Roman" w:cs="Helvetica"/>
        </w:rPr>
        <w:t xml:space="preserve">   </w:t>
      </w:r>
      <w:r>
        <w:rPr>
          <w:rFonts w:eastAsia="Times New Roman" w:cs="Helvetica"/>
        </w:rPr>
        <w:t>Jo Turner</w:t>
      </w:r>
    </w:p>
    <w:p w14:paraId="29A4A4FA" w14:textId="50B61E8E" w:rsidR="00325CF0" w:rsidRDefault="00325CF0" w:rsidP="00325CF0">
      <w:pPr>
        <w:spacing w:after="0" w:line="240" w:lineRule="auto"/>
        <w:rPr>
          <w:rFonts w:eastAsia="Times New Roman" w:cs="Helvetica"/>
        </w:rPr>
      </w:pPr>
      <w:r>
        <w:rPr>
          <w:rFonts w:eastAsia="Times New Roman" w:cs="Helvetica"/>
        </w:rPr>
        <w:t xml:space="preserve">Rob Weagley will represent MURA at the AROHE Conference in three weeks.  It is a good opportunity to meet with representatives from other campuses in order to become informed on what other campuses are doing.  </w:t>
      </w:r>
      <w:r w:rsidR="00050444">
        <w:rPr>
          <w:rFonts w:eastAsia="Times New Roman" w:cs="Helvetica"/>
        </w:rPr>
        <w:t xml:space="preserve">Rob Weagley will submit a report of the meeting to be forwarded to board members by </w:t>
      </w:r>
      <w:r>
        <w:rPr>
          <w:rFonts w:eastAsia="Times New Roman" w:cs="Helvetica"/>
        </w:rPr>
        <w:t>Jo Turner</w:t>
      </w:r>
      <w:r w:rsidR="00050444">
        <w:rPr>
          <w:rFonts w:eastAsia="Times New Roman" w:cs="Helvetica"/>
        </w:rPr>
        <w:t xml:space="preserve">. Thanks to </w:t>
      </w:r>
      <w:r>
        <w:rPr>
          <w:rFonts w:eastAsia="Times New Roman" w:cs="Helvetica"/>
        </w:rPr>
        <w:t>Rob</w:t>
      </w:r>
      <w:r w:rsidR="00050444">
        <w:rPr>
          <w:rFonts w:eastAsia="Times New Roman" w:cs="Helvetica"/>
        </w:rPr>
        <w:t xml:space="preserve"> </w:t>
      </w:r>
      <w:r>
        <w:rPr>
          <w:rFonts w:eastAsia="Times New Roman" w:cs="Helvetica"/>
        </w:rPr>
        <w:t xml:space="preserve">for </w:t>
      </w:r>
      <w:r w:rsidR="00050444">
        <w:rPr>
          <w:rFonts w:eastAsia="Times New Roman" w:cs="Helvetica"/>
        </w:rPr>
        <w:t>representing MURA at the conference</w:t>
      </w:r>
      <w:r>
        <w:rPr>
          <w:rFonts w:eastAsia="Times New Roman" w:cs="Helvetica"/>
        </w:rPr>
        <w:t xml:space="preserve">.    Art Jago </w:t>
      </w:r>
      <w:r w:rsidR="0019423B">
        <w:rPr>
          <w:rFonts w:eastAsia="Times New Roman" w:cs="Helvetica"/>
        </w:rPr>
        <w:t xml:space="preserve">mentioned that </w:t>
      </w:r>
      <w:r>
        <w:rPr>
          <w:rFonts w:eastAsia="Times New Roman" w:cs="Helvetica"/>
        </w:rPr>
        <w:t>related to looking at what others have done, the Big 10 has their own organization for organizing the organizations in the Big 10</w:t>
      </w:r>
      <w:r w:rsidR="00B11A61">
        <w:rPr>
          <w:rFonts w:eastAsia="Times New Roman" w:cs="Helvetica"/>
        </w:rPr>
        <w:t xml:space="preserve">.  </w:t>
      </w:r>
      <w:r w:rsidR="0019423B">
        <w:rPr>
          <w:rFonts w:eastAsia="Times New Roman" w:cs="Helvetica"/>
        </w:rPr>
        <w:t xml:space="preserve">Further, </w:t>
      </w:r>
      <w:r w:rsidR="00B11A61">
        <w:rPr>
          <w:rFonts w:eastAsia="Times New Roman" w:cs="Helvetica"/>
        </w:rPr>
        <w:t xml:space="preserve">Jo suggested that Rob might enter into conversation with other higher education retiree representatives on their policy as advocate.  What advocate policy </w:t>
      </w:r>
      <w:r>
        <w:rPr>
          <w:rFonts w:eastAsia="Times New Roman" w:cs="Helvetica"/>
        </w:rPr>
        <w:t>mechanisms</w:t>
      </w:r>
      <w:r w:rsidR="00B11A61">
        <w:rPr>
          <w:rFonts w:eastAsia="Times New Roman" w:cs="Helvetica"/>
        </w:rPr>
        <w:t xml:space="preserve"> or other models are in place with other retiree organizations?</w:t>
      </w:r>
      <w:r>
        <w:rPr>
          <w:rFonts w:eastAsia="Times New Roman" w:cs="Helvetica"/>
        </w:rPr>
        <w:t xml:space="preserve">  Maggie </w:t>
      </w:r>
      <w:r w:rsidR="00B11A61">
        <w:rPr>
          <w:rFonts w:eastAsia="Times New Roman" w:cs="Helvetica"/>
        </w:rPr>
        <w:t xml:space="preserve">suggested that it might be pertinent for the </w:t>
      </w:r>
      <w:r w:rsidR="0019423B">
        <w:rPr>
          <w:rFonts w:eastAsia="Times New Roman" w:cs="Helvetica"/>
        </w:rPr>
        <w:t>E</w:t>
      </w:r>
      <w:r w:rsidR="00B11A61">
        <w:rPr>
          <w:rFonts w:eastAsia="Times New Roman" w:cs="Helvetica"/>
        </w:rPr>
        <w:t>xecutive Board to formulate the advocacy position which</w:t>
      </w:r>
      <w:bookmarkStart w:id="8" w:name="_GoBack"/>
      <w:bookmarkEnd w:id="8"/>
      <w:r w:rsidR="00B11A61">
        <w:rPr>
          <w:rFonts w:eastAsia="Times New Roman" w:cs="Helvetica"/>
        </w:rPr>
        <w:t xml:space="preserve"> is then submitted to the entire group for comment and/or approval.</w:t>
      </w:r>
      <w:r>
        <w:rPr>
          <w:rFonts w:eastAsia="Times New Roman" w:cs="Helvetica"/>
        </w:rPr>
        <w:t xml:space="preserve">  Art </w:t>
      </w:r>
      <w:r w:rsidR="00CA4DA9">
        <w:rPr>
          <w:rFonts w:eastAsia="Times New Roman" w:cs="Helvetica"/>
        </w:rPr>
        <w:t>noted</w:t>
      </w:r>
      <w:r w:rsidR="00B11A61">
        <w:rPr>
          <w:rFonts w:eastAsia="Times New Roman" w:cs="Helvetica"/>
        </w:rPr>
        <w:t xml:space="preserve"> that of the four goals or objectives in the MURA by laws, one of the stated objectives is advocacy</w:t>
      </w:r>
      <w:r>
        <w:rPr>
          <w:rFonts w:eastAsia="Times New Roman" w:cs="Helvetica"/>
        </w:rPr>
        <w:t xml:space="preserve">.  </w:t>
      </w:r>
      <w:r w:rsidR="00BC6EAD">
        <w:rPr>
          <w:rFonts w:eastAsia="Times New Roman" w:cs="Helvetica"/>
        </w:rPr>
        <w:t xml:space="preserve">He further posed the question of how well MURA </w:t>
      </w:r>
      <w:r w:rsidR="00CA4DA9">
        <w:rPr>
          <w:rFonts w:eastAsia="Times New Roman" w:cs="Helvetica"/>
        </w:rPr>
        <w:t xml:space="preserve">is </w:t>
      </w:r>
      <w:r w:rsidR="00BC6EAD">
        <w:rPr>
          <w:rFonts w:eastAsia="Times New Roman" w:cs="Helvetica"/>
        </w:rPr>
        <w:t>serving</w:t>
      </w:r>
      <w:r w:rsidR="007D47D2">
        <w:rPr>
          <w:rFonts w:eastAsia="Times New Roman" w:cs="Helvetica"/>
        </w:rPr>
        <w:t xml:space="preserve"> </w:t>
      </w:r>
      <w:r w:rsidR="00BC6EAD">
        <w:rPr>
          <w:rFonts w:eastAsia="Times New Roman" w:cs="Helvetica"/>
        </w:rPr>
        <w:t>m</w:t>
      </w:r>
      <w:r w:rsidR="007D47D2">
        <w:rPr>
          <w:rFonts w:eastAsia="Times New Roman" w:cs="Helvetica"/>
        </w:rPr>
        <w:t>em</w:t>
      </w:r>
      <w:r w:rsidR="00BC6EAD">
        <w:rPr>
          <w:rFonts w:eastAsia="Times New Roman" w:cs="Helvetica"/>
        </w:rPr>
        <w:t xml:space="preserve">bers in this regard and/or how to better meet member needs.  </w:t>
      </w:r>
      <w:r w:rsidR="00B11A61">
        <w:rPr>
          <w:rFonts w:eastAsia="Times New Roman" w:cs="Helvetica"/>
        </w:rPr>
        <w:t>Political maneuvering, the 501C social welfare code, and the Flagship Council’s C4 code or “dark money” were all mentioned as factors pertaining to advocacy.</w:t>
      </w:r>
    </w:p>
    <w:p w14:paraId="33E3BC6E" w14:textId="77777777" w:rsidR="00696CB8" w:rsidRDefault="00696CB8" w:rsidP="00696CB8">
      <w:pPr>
        <w:spacing w:after="0" w:line="240" w:lineRule="auto"/>
        <w:rPr>
          <w:rFonts w:eastAsia="Times New Roman" w:cs="Helvetica"/>
          <w:color w:val="00B050"/>
        </w:rPr>
      </w:pPr>
    </w:p>
    <w:p w14:paraId="6B7A0375" w14:textId="7012AD3E" w:rsidR="00760B58" w:rsidRPr="004A0096" w:rsidRDefault="00760B58" w:rsidP="00760B58">
      <w:pPr>
        <w:spacing w:after="0" w:line="240" w:lineRule="auto"/>
        <w:rPr>
          <w:rFonts w:eastAsia="Times New Roman" w:cs="Helvetica"/>
          <w:color w:val="00B050"/>
        </w:rPr>
      </w:pPr>
      <w:r w:rsidRPr="004A0096">
        <w:rPr>
          <w:rFonts w:eastAsia="Times New Roman" w:cs="Arial"/>
        </w:rPr>
        <w:t>Meeting adjourned at 3:5</w:t>
      </w:r>
      <w:r w:rsidR="00EA5AC8" w:rsidRPr="004A0096">
        <w:rPr>
          <w:rFonts w:eastAsia="Times New Roman" w:cs="Arial"/>
        </w:rPr>
        <w:t>0</w:t>
      </w:r>
      <w:r w:rsidRPr="004A0096">
        <w:rPr>
          <w:rFonts w:eastAsia="Times New Roman" w:cs="Arial"/>
        </w:rPr>
        <w:t xml:space="preserve"> PM.</w:t>
      </w:r>
    </w:p>
    <w:p w14:paraId="42E38C00" w14:textId="77777777" w:rsidR="00760B58" w:rsidRPr="0065355F" w:rsidRDefault="00760B58" w:rsidP="00760B58">
      <w:pPr>
        <w:spacing w:after="0" w:line="240" w:lineRule="auto"/>
        <w:rPr>
          <w:rFonts w:eastAsia="Times New Roman" w:cs="Arial"/>
          <w:color w:val="00B050"/>
        </w:rPr>
      </w:pPr>
    </w:p>
    <w:p w14:paraId="2E7EB671" w14:textId="2BAEF01A" w:rsidR="00760B58" w:rsidRPr="00C84C60" w:rsidRDefault="00B11A61" w:rsidP="00760B58">
      <w:pPr>
        <w:spacing w:after="0" w:line="240" w:lineRule="auto"/>
        <w:rPr>
          <w:rFonts w:eastAsia="Times New Roman" w:cs="Arial"/>
        </w:rPr>
      </w:pPr>
      <w:r>
        <w:rPr>
          <w:rFonts w:eastAsia="Times New Roman" w:cs="Arial"/>
        </w:rPr>
        <w:t>The n</w:t>
      </w:r>
      <w:r w:rsidR="00760B58" w:rsidRPr="00C84C60">
        <w:rPr>
          <w:rFonts w:eastAsia="Times New Roman" w:cs="Arial"/>
        </w:rPr>
        <w:t xml:space="preserve">ext meeting of the Board is Wednesday, </w:t>
      </w:r>
      <w:r w:rsidR="004A0096" w:rsidRPr="00272B3A">
        <w:rPr>
          <w:rFonts w:eastAsia="Times New Roman" w:cs="Arial"/>
        </w:rPr>
        <w:t>January</w:t>
      </w:r>
      <w:r w:rsidR="00272B3A" w:rsidRPr="00272B3A">
        <w:rPr>
          <w:rFonts w:eastAsia="Times New Roman" w:cs="Arial"/>
        </w:rPr>
        <w:t xml:space="preserve"> 16</w:t>
      </w:r>
      <w:r w:rsidR="00760B58" w:rsidRPr="00272B3A">
        <w:rPr>
          <w:rFonts w:eastAsia="Times New Roman" w:cs="Arial"/>
        </w:rPr>
        <w:t>, 201</w:t>
      </w:r>
      <w:r w:rsidR="00723C7D" w:rsidRPr="00272B3A">
        <w:rPr>
          <w:rFonts w:eastAsia="Times New Roman" w:cs="Arial"/>
        </w:rPr>
        <w:t>9</w:t>
      </w:r>
      <w:r w:rsidR="00760B58" w:rsidRPr="00C84C60">
        <w:rPr>
          <w:rFonts w:eastAsia="Times New Roman" w:cs="Arial"/>
        </w:rPr>
        <w:t>, 2:00-4:00 p.m.,</w:t>
      </w:r>
      <w:r w:rsidR="004A0096">
        <w:rPr>
          <w:rFonts w:eastAsia="Times New Roman" w:cs="Arial"/>
        </w:rPr>
        <w:t xml:space="preserve"> Room 198 General Services Building</w:t>
      </w:r>
      <w:r w:rsidR="00760B58" w:rsidRPr="00C84C60">
        <w:rPr>
          <w:rFonts w:eastAsia="Times New Roman" w:cs="Arial"/>
        </w:rPr>
        <w:t>.</w:t>
      </w:r>
    </w:p>
    <w:p w14:paraId="4E29C9BE" w14:textId="77777777" w:rsidR="00760B58" w:rsidRPr="0065355F" w:rsidRDefault="00760B58" w:rsidP="00760B58">
      <w:pPr>
        <w:pStyle w:val="ListParagraph"/>
        <w:spacing w:after="0" w:line="240" w:lineRule="auto"/>
        <w:rPr>
          <w:rFonts w:eastAsia="Times New Roman" w:cs="Arial"/>
          <w:color w:val="00B050"/>
        </w:rPr>
      </w:pPr>
    </w:p>
    <w:p w14:paraId="342D5CCF" w14:textId="77777777" w:rsidR="00760B58" w:rsidRPr="00C84C60" w:rsidRDefault="00760B58" w:rsidP="00760B58">
      <w:pPr>
        <w:rPr>
          <w:rFonts w:eastAsia="Times New Roman" w:cs="Helvetica"/>
        </w:rPr>
      </w:pPr>
      <w:r w:rsidRPr="00C84C60">
        <w:rPr>
          <w:rFonts w:eastAsia="Times New Roman" w:cs="Helvetica"/>
        </w:rPr>
        <w:t>Respectfully submitted,</w:t>
      </w:r>
    </w:p>
    <w:p w14:paraId="6472109A" w14:textId="77777777" w:rsidR="00D22B44" w:rsidRDefault="00D22B44" w:rsidP="00760B58">
      <w:pPr>
        <w:rPr>
          <w:rFonts w:eastAsia="Times New Roman" w:cs="Helvetica"/>
        </w:rPr>
      </w:pPr>
    </w:p>
    <w:p w14:paraId="4B4E426C" w14:textId="16FC3460" w:rsidR="00760B58" w:rsidRDefault="00760B58" w:rsidP="00760B58">
      <w:pPr>
        <w:rPr>
          <w:rFonts w:eastAsia="Times New Roman" w:cs="Helvetica"/>
        </w:rPr>
      </w:pPr>
      <w:r w:rsidRPr="00C84C60">
        <w:rPr>
          <w:rFonts w:eastAsia="Times New Roman" w:cs="Helvetica"/>
        </w:rPr>
        <w:t>Leslie J. Palmer, MURA Secretary</w:t>
      </w:r>
    </w:p>
    <w:p w14:paraId="203B4CE3" w14:textId="1E01597D" w:rsidR="00456DAD" w:rsidRDefault="00456DAD" w:rsidP="00760B58">
      <w:pPr>
        <w:rPr>
          <w:rFonts w:eastAsia="Times New Roman" w:cs="Helvetica"/>
        </w:rPr>
      </w:pPr>
    </w:p>
    <w:p w14:paraId="34D2CCA7" w14:textId="201EE047" w:rsidR="00456DAD" w:rsidRDefault="00456DAD" w:rsidP="00760B58">
      <w:pPr>
        <w:rPr>
          <w:rFonts w:eastAsia="Times New Roman" w:cs="Helvetica"/>
        </w:rPr>
      </w:pPr>
    </w:p>
    <w:p w14:paraId="5B8EBB17" w14:textId="0DAC3D25" w:rsidR="007B0893" w:rsidRDefault="007B0893" w:rsidP="00760B58">
      <w:pPr>
        <w:rPr>
          <w:rFonts w:eastAsia="Times New Roman" w:cs="Helvetica"/>
        </w:rPr>
      </w:pPr>
    </w:p>
    <w:p w14:paraId="23B27B7A" w14:textId="1137B24B" w:rsidR="007B0893" w:rsidRDefault="007B0893" w:rsidP="00760B58">
      <w:pPr>
        <w:rPr>
          <w:rFonts w:eastAsia="Times New Roman" w:cs="Helvetica"/>
        </w:rPr>
      </w:pPr>
    </w:p>
    <w:p w14:paraId="20BF98DA" w14:textId="7157A01C" w:rsidR="007B0893" w:rsidRDefault="007B0893" w:rsidP="00760B58">
      <w:pPr>
        <w:rPr>
          <w:rFonts w:eastAsia="Times New Roman" w:cs="Helvetica"/>
        </w:rPr>
      </w:pPr>
    </w:p>
    <w:p w14:paraId="49A645DC" w14:textId="0AD2F426" w:rsidR="007B0893" w:rsidRDefault="007B0893" w:rsidP="00760B58">
      <w:pPr>
        <w:rPr>
          <w:rFonts w:eastAsia="Times New Roman" w:cs="Helvetica"/>
        </w:rPr>
      </w:pPr>
    </w:p>
    <w:p w14:paraId="59ED0682" w14:textId="751F859C" w:rsidR="007B0893" w:rsidRDefault="007B0893" w:rsidP="00760B58">
      <w:pPr>
        <w:rPr>
          <w:rFonts w:eastAsia="Times New Roman" w:cs="Helvetica"/>
        </w:rPr>
      </w:pPr>
    </w:p>
    <w:p w14:paraId="5555B073" w14:textId="535F1281" w:rsidR="007B0893" w:rsidRDefault="007B0893" w:rsidP="00760B58">
      <w:pPr>
        <w:rPr>
          <w:rFonts w:eastAsia="Times New Roman" w:cs="Helvetica"/>
        </w:rPr>
      </w:pPr>
    </w:p>
    <w:p w14:paraId="0155B9D5" w14:textId="71C75883" w:rsidR="007B0893" w:rsidRDefault="007B0893" w:rsidP="00760B58">
      <w:pPr>
        <w:rPr>
          <w:rFonts w:eastAsia="Times New Roman" w:cs="Helvetica"/>
        </w:rPr>
      </w:pPr>
    </w:p>
    <w:p w14:paraId="079B832B" w14:textId="7403B98C" w:rsidR="007B0893" w:rsidRDefault="007B0893" w:rsidP="00760B58">
      <w:pPr>
        <w:rPr>
          <w:rFonts w:eastAsia="Times New Roman" w:cs="Helvetica"/>
        </w:rPr>
      </w:pPr>
    </w:p>
    <w:p w14:paraId="4DF22127" w14:textId="5CEEA138" w:rsidR="007B0893" w:rsidRDefault="007B0893" w:rsidP="00760B58">
      <w:pPr>
        <w:rPr>
          <w:rFonts w:eastAsia="Times New Roman" w:cs="Helvetica"/>
        </w:rPr>
      </w:pPr>
    </w:p>
    <w:p w14:paraId="49ABC932" w14:textId="77777777" w:rsidR="007B0893" w:rsidRDefault="007B0893" w:rsidP="00760B58">
      <w:pPr>
        <w:rPr>
          <w:rFonts w:eastAsia="Times New Roman" w:cs="Helvetica"/>
        </w:rPr>
      </w:pPr>
    </w:p>
    <w:p w14:paraId="73EBAA8F" w14:textId="32FB359F" w:rsidR="007B0893" w:rsidRDefault="007B0893" w:rsidP="00760B58">
      <w:pPr>
        <w:rPr>
          <w:rFonts w:eastAsia="Times New Roman" w:cs="Helvetica"/>
        </w:rPr>
      </w:pPr>
    </w:p>
    <w:p w14:paraId="6A44F066" w14:textId="77777777" w:rsidR="007B0893" w:rsidRDefault="007B0893" w:rsidP="00760B58">
      <w:pPr>
        <w:rPr>
          <w:rFonts w:eastAsia="Times New Roman" w:cs="Helvetica"/>
        </w:rPr>
      </w:pPr>
    </w:p>
    <w:p w14:paraId="70125BC2" w14:textId="77777777" w:rsidR="00456DAD" w:rsidRPr="00511EE2" w:rsidRDefault="00456DAD" w:rsidP="00456DAD">
      <w:pPr>
        <w:shd w:val="clear" w:color="auto" w:fill="FFFFFF"/>
        <w:spacing w:after="0" w:line="240" w:lineRule="auto"/>
        <w:jc w:val="center"/>
        <w:outlineLvl w:val="2"/>
        <w:rPr>
          <w:rFonts w:eastAsia="Times New Roman" w:cstheme="minorHAnsi"/>
          <w:b/>
          <w:sz w:val="24"/>
          <w:szCs w:val="24"/>
        </w:rPr>
      </w:pPr>
      <w:r w:rsidRPr="00511EE2">
        <w:rPr>
          <w:rFonts w:eastAsia="Times New Roman" w:cstheme="minorHAnsi"/>
          <w:b/>
          <w:sz w:val="24"/>
          <w:szCs w:val="24"/>
        </w:rPr>
        <w:t>MURA Board Meeting</w:t>
      </w:r>
    </w:p>
    <w:p w14:paraId="0B570762" w14:textId="77777777" w:rsidR="00456DAD" w:rsidRPr="00511EE2" w:rsidRDefault="00456DAD" w:rsidP="00456DAD">
      <w:pPr>
        <w:shd w:val="clear" w:color="auto" w:fill="FFFFFF"/>
        <w:spacing w:after="0" w:line="240" w:lineRule="auto"/>
        <w:jc w:val="center"/>
        <w:outlineLvl w:val="2"/>
        <w:rPr>
          <w:rFonts w:eastAsia="Times New Roman" w:cstheme="minorHAnsi"/>
          <w:b/>
          <w:sz w:val="24"/>
          <w:szCs w:val="24"/>
        </w:rPr>
      </w:pPr>
      <w:r w:rsidRPr="00511EE2">
        <w:rPr>
          <w:rFonts w:eastAsia="Times New Roman" w:cstheme="minorHAnsi"/>
          <w:b/>
          <w:sz w:val="24"/>
          <w:szCs w:val="24"/>
        </w:rPr>
        <w:t>September 19, 2018</w:t>
      </w:r>
    </w:p>
    <w:p w14:paraId="24C2EF47" w14:textId="77777777" w:rsidR="00456DAD" w:rsidRPr="00511EE2" w:rsidRDefault="00456DAD" w:rsidP="00456DAD">
      <w:pPr>
        <w:shd w:val="clear" w:color="auto" w:fill="FFFFFF"/>
        <w:spacing w:after="0" w:line="240" w:lineRule="auto"/>
        <w:jc w:val="center"/>
        <w:outlineLvl w:val="2"/>
        <w:rPr>
          <w:rFonts w:eastAsia="Times New Roman" w:cstheme="minorHAnsi"/>
          <w:b/>
          <w:sz w:val="24"/>
          <w:szCs w:val="24"/>
        </w:rPr>
      </w:pPr>
      <w:r w:rsidRPr="00511EE2">
        <w:rPr>
          <w:rFonts w:eastAsia="Times New Roman" w:cstheme="minorHAnsi"/>
          <w:b/>
          <w:sz w:val="24"/>
          <w:szCs w:val="24"/>
        </w:rPr>
        <w:t xml:space="preserve"> PRELIMINARY AGENDA</w:t>
      </w:r>
    </w:p>
    <w:p w14:paraId="656244DE" w14:textId="77777777" w:rsidR="00456DAD" w:rsidRPr="00511EE2" w:rsidRDefault="00456DAD" w:rsidP="00456DAD">
      <w:pPr>
        <w:shd w:val="clear" w:color="auto" w:fill="FFFFFF"/>
        <w:spacing w:after="0" w:line="240" w:lineRule="auto"/>
        <w:outlineLvl w:val="2"/>
        <w:rPr>
          <w:rFonts w:eastAsia="Times New Roman" w:cstheme="minorHAnsi"/>
          <w:sz w:val="24"/>
          <w:szCs w:val="24"/>
        </w:rPr>
      </w:pPr>
    </w:p>
    <w:p w14:paraId="05F8DCD5" w14:textId="77777777" w:rsidR="00456DAD" w:rsidRPr="00511EE2" w:rsidRDefault="00456DAD" w:rsidP="00456DAD">
      <w:pPr>
        <w:shd w:val="clear" w:color="auto" w:fill="FFFFFF"/>
        <w:spacing w:after="0"/>
        <w:outlineLvl w:val="2"/>
        <w:rPr>
          <w:rFonts w:eastAsia="Times New Roman" w:cstheme="minorHAnsi"/>
          <w:caps/>
          <w:sz w:val="24"/>
          <w:szCs w:val="24"/>
        </w:rPr>
      </w:pPr>
      <w:r w:rsidRPr="00511EE2">
        <w:rPr>
          <w:rFonts w:eastAsia="Times New Roman" w:cstheme="minorHAnsi"/>
          <w:sz w:val="24"/>
          <w:szCs w:val="24"/>
        </w:rPr>
        <w:t>Call to order</w:t>
      </w:r>
    </w:p>
    <w:p w14:paraId="373C853C" w14:textId="77777777" w:rsidR="00456DAD" w:rsidRPr="00511EE2" w:rsidRDefault="00456DAD" w:rsidP="00456DAD">
      <w:pPr>
        <w:shd w:val="clear" w:color="auto" w:fill="FFFFFF"/>
        <w:spacing w:after="0"/>
        <w:outlineLvl w:val="2"/>
        <w:rPr>
          <w:rFonts w:eastAsia="Times New Roman" w:cstheme="minorHAnsi"/>
          <w:caps/>
          <w:sz w:val="24"/>
          <w:szCs w:val="24"/>
        </w:rPr>
      </w:pPr>
      <w:r w:rsidRPr="00511EE2">
        <w:rPr>
          <w:rFonts w:eastAsia="Times New Roman" w:cstheme="minorHAnsi"/>
          <w:sz w:val="24"/>
          <w:szCs w:val="24"/>
        </w:rPr>
        <w:t>Secretary</w:t>
      </w:r>
      <w:r w:rsidRPr="00511EE2">
        <w:rPr>
          <w:rFonts w:eastAsia="Times New Roman" w:cstheme="minorHAnsi"/>
          <w:caps/>
          <w:sz w:val="24"/>
          <w:szCs w:val="24"/>
        </w:rPr>
        <w:t>’</w:t>
      </w:r>
      <w:r w:rsidRPr="00511EE2">
        <w:rPr>
          <w:rFonts w:eastAsia="Times New Roman" w:cstheme="minorHAnsi"/>
          <w:sz w:val="24"/>
          <w:szCs w:val="24"/>
        </w:rPr>
        <w:t>s report – review and approve minutes as distributed</w:t>
      </w:r>
    </w:p>
    <w:p w14:paraId="27D02EEF" w14:textId="77777777" w:rsidR="00456DAD" w:rsidRPr="00511EE2" w:rsidRDefault="00456DAD" w:rsidP="00456DAD">
      <w:pPr>
        <w:shd w:val="clear" w:color="auto" w:fill="FFFFFF"/>
        <w:spacing w:after="0"/>
        <w:outlineLvl w:val="2"/>
        <w:rPr>
          <w:rFonts w:eastAsia="Times New Roman" w:cstheme="minorHAnsi"/>
          <w:caps/>
          <w:sz w:val="24"/>
          <w:szCs w:val="24"/>
        </w:rPr>
      </w:pPr>
      <w:r w:rsidRPr="00511EE2">
        <w:rPr>
          <w:rFonts w:eastAsia="Times New Roman" w:cstheme="minorHAnsi"/>
          <w:sz w:val="24"/>
          <w:szCs w:val="24"/>
        </w:rPr>
        <w:t>President’s report</w:t>
      </w:r>
    </w:p>
    <w:p w14:paraId="78A53C05" w14:textId="77777777" w:rsidR="00456DAD" w:rsidRPr="00511EE2" w:rsidRDefault="00456DAD" w:rsidP="00456DAD">
      <w:pPr>
        <w:shd w:val="clear" w:color="auto" w:fill="FFFFFF"/>
        <w:spacing w:after="0"/>
        <w:outlineLvl w:val="2"/>
        <w:rPr>
          <w:rFonts w:eastAsia="Times New Roman" w:cstheme="minorHAnsi"/>
          <w:caps/>
          <w:sz w:val="24"/>
          <w:szCs w:val="24"/>
        </w:rPr>
      </w:pPr>
      <w:r w:rsidRPr="00511EE2">
        <w:rPr>
          <w:rFonts w:eastAsia="Times New Roman" w:cstheme="minorHAnsi"/>
          <w:sz w:val="24"/>
          <w:szCs w:val="24"/>
        </w:rPr>
        <w:t>Treasurer’s report</w:t>
      </w:r>
    </w:p>
    <w:p w14:paraId="75FC8AAB" w14:textId="77777777" w:rsidR="00456DAD" w:rsidRPr="00511EE2" w:rsidRDefault="00456DAD" w:rsidP="00456DAD">
      <w:pPr>
        <w:shd w:val="clear" w:color="auto" w:fill="FFFFFF"/>
        <w:spacing w:after="0"/>
        <w:outlineLvl w:val="1"/>
        <w:rPr>
          <w:rFonts w:eastAsia="Times New Roman" w:cstheme="minorHAnsi"/>
          <w:sz w:val="24"/>
          <w:szCs w:val="24"/>
        </w:rPr>
      </w:pPr>
      <w:r w:rsidRPr="00511EE2">
        <w:rPr>
          <w:rFonts w:eastAsia="Times New Roman" w:cstheme="minorHAnsi"/>
          <w:sz w:val="24"/>
          <w:szCs w:val="24"/>
        </w:rPr>
        <w:t>Reports and action items from standing committees: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789"/>
        <w:gridCol w:w="3197"/>
      </w:tblGrid>
      <w:tr w:rsidR="00511EE2" w:rsidRPr="00511EE2" w14:paraId="488A85E2" w14:textId="77777777" w:rsidTr="007D1181">
        <w:trPr>
          <w:trHeight w:val="255"/>
        </w:trPr>
        <w:tc>
          <w:tcPr>
            <w:tcW w:w="0" w:type="auto"/>
          </w:tcPr>
          <w:p w14:paraId="7460AFE3" w14:textId="77777777" w:rsidR="00456DAD" w:rsidRPr="00511EE2" w:rsidRDefault="00456DAD" w:rsidP="00456DAD">
            <w:pPr>
              <w:spacing w:after="0"/>
              <w:rPr>
                <w:rFonts w:cstheme="minorHAnsi"/>
                <w:sz w:val="24"/>
                <w:szCs w:val="24"/>
              </w:rPr>
            </w:pPr>
            <w:r w:rsidRPr="00511EE2">
              <w:rPr>
                <w:rFonts w:cstheme="minorHAnsi"/>
                <w:sz w:val="24"/>
                <w:szCs w:val="24"/>
              </w:rPr>
              <w:t>Awards</w:t>
            </w:r>
          </w:p>
        </w:tc>
        <w:tc>
          <w:tcPr>
            <w:tcW w:w="0" w:type="auto"/>
          </w:tcPr>
          <w:p w14:paraId="3C489BB7" w14:textId="77777777" w:rsidR="00456DAD" w:rsidRPr="00511EE2" w:rsidRDefault="00456DAD" w:rsidP="00456DAD">
            <w:pPr>
              <w:spacing w:after="0"/>
              <w:rPr>
                <w:rFonts w:eastAsia="Times New Roman" w:cstheme="minorHAnsi"/>
                <w:b/>
                <w:bCs/>
                <w:sz w:val="24"/>
                <w:szCs w:val="24"/>
              </w:rPr>
            </w:pPr>
            <w:r w:rsidRPr="00511EE2">
              <w:rPr>
                <w:rFonts w:eastAsia="Times New Roman" w:cstheme="minorHAnsi"/>
                <w:sz w:val="24"/>
                <w:szCs w:val="24"/>
              </w:rPr>
              <w:t>Larry Windmoeller</w:t>
            </w:r>
          </w:p>
        </w:tc>
      </w:tr>
      <w:tr w:rsidR="00511EE2" w:rsidRPr="00511EE2" w14:paraId="48B7AC6E" w14:textId="77777777" w:rsidTr="007D1181">
        <w:trPr>
          <w:trHeight w:val="255"/>
        </w:trPr>
        <w:tc>
          <w:tcPr>
            <w:tcW w:w="0" w:type="auto"/>
          </w:tcPr>
          <w:p w14:paraId="053F171B" w14:textId="77777777" w:rsidR="00456DAD" w:rsidRPr="00511EE2" w:rsidRDefault="00456DAD" w:rsidP="00456DAD">
            <w:pPr>
              <w:spacing w:after="0"/>
              <w:rPr>
                <w:rFonts w:cstheme="minorHAnsi"/>
                <w:sz w:val="24"/>
                <w:szCs w:val="24"/>
              </w:rPr>
            </w:pPr>
            <w:r w:rsidRPr="00511EE2">
              <w:rPr>
                <w:rFonts w:cstheme="minorHAnsi"/>
                <w:sz w:val="24"/>
                <w:szCs w:val="24"/>
              </w:rPr>
              <w:t xml:space="preserve">Communications </w:t>
            </w:r>
          </w:p>
        </w:tc>
        <w:tc>
          <w:tcPr>
            <w:tcW w:w="0" w:type="auto"/>
          </w:tcPr>
          <w:p w14:paraId="60661EC7" w14:textId="77777777" w:rsidR="00456DAD" w:rsidRPr="00511EE2" w:rsidRDefault="00456DAD" w:rsidP="00456DAD">
            <w:pPr>
              <w:spacing w:after="0"/>
              <w:rPr>
                <w:rFonts w:eastAsia="Times New Roman" w:cstheme="minorHAnsi"/>
                <w:b/>
                <w:bCs/>
                <w:sz w:val="24"/>
                <w:szCs w:val="24"/>
              </w:rPr>
            </w:pPr>
            <w:r w:rsidRPr="00511EE2">
              <w:rPr>
                <w:rFonts w:eastAsia="Times New Roman" w:cstheme="minorHAnsi"/>
                <w:sz w:val="24"/>
                <w:szCs w:val="24"/>
              </w:rPr>
              <w:t>Barb Harris</w:t>
            </w:r>
          </w:p>
        </w:tc>
      </w:tr>
      <w:tr w:rsidR="00511EE2" w:rsidRPr="00511EE2" w14:paraId="3B959D70" w14:textId="77777777" w:rsidTr="007D1181">
        <w:trPr>
          <w:trHeight w:val="255"/>
        </w:trPr>
        <w:tc>
          <w:tcPr>
            <w:tcW w:w="0" w:type="auto"/>
          </w:tcPr>
          <w:p w14:paraId="495EE6A1" w14:textId="77777777" w:rsidR="00456DAD" w:rsidRPr="00511EE2" w:rsidRDefault="00456DAD" w:rsidP="00456DAD">
            <w:pPr>
              <w:spacing w:after="0"/>
              <w:rPr>
                <w:rFonts w:cstheme="minorHAnsi"/>
                <w:sz w:val="24"/>
                <w:szCs w:val="24"/>
              </w:rPr>
            </w:pPr>
            <w:r w:rsidRPr="00511EE2">
              <w:rPr>
                <w:rFonts w:cstheme="minorHAnsi"/>
                <w:sz w:val="24"/>
                <w:szCs w:val="24"/>
              </w:rPr>
              <w:t>Education/Breakfasts</w:t>
            </w:r>
          </w:p>
        </w:tc>
        <w:tc>
          <w:tcPr>
            <w:tcW w:w="0" w:type="auto"/>
          </w:tcPr>
          <w:p w14:paraId="58C29331" w14:textId="77777777" w:rsidR="00456DAD" w:rsidRPr="00511EE2" w:rsidRDefault="00456DAD" w:rsidP="00456DAD">
            <w:pPr>
              <w:spacing w:after="0"/>
              <w:rPr>
                <w:rFonts w:eastAsia="Times New Roman" w:cstheme="minorHAnsi"/>
                <w:b/>
                <w:bCs/>
                <w:sz w:val="24"/>
                <w:szCs w:val="24"/>
              </w:rPr>
            </w:pPr>
            <w:r w:rsidRPr="00511EE2">
              <w:rPr>
                <w:rFonts w:eastAsia="Times New Roman" w:cstheme="minorHAnsi"/>
                <w:sz w:val="24"/>
                <w:szCs w:val="24"/>
              </w:rPr>
              <w:t>Dick and Anne Hessler</w:t>
            </w:r>
          </w:p>
        </w:tc>
      </w:tr>
      <w:tr w:rsidR="00511EE2" w:rsidRPr="00511EE2" w14:paraId="319963DB" w14:textId="77777777" w:rsidTr="007D1181">
        <w:trPr>
          <w:trHeight w:val="255"/>
        </w:trPr>
        <w:tc>
          <w:tcPr>
            <w:tcW w:w="0" w:type="auto"/>
          </w:tcPr>
          <w:p w14:paraId="75C594F8" w14:textId="77777777" w:rsidR="00456DAD" w:rsidRPr="00511EE2" w:rsidRDefault="00456DAD" w:rsidP="00456DAD">
            <w:pPr>
              <w:spacing w:after="0"/>
              <w:rPr>
                <w:rFonts w:cstheme="minorHAnsi"/>
                <w:sz w:val="24"/>
                <w:szCs w:val="24"/>
              </w:rPr>
            </w:pPr>
            <w:r w:rsidRPr="00511EE2">
              <w:rPr>
                <w:rFonts w:cstheme="minorHAnsi"/>
                <w:sz w:val="24"/>
                <w:szCs w:val="24"/>
              </w:rPr>
              <w:t>Finance</w:t>
            </w:r>
          </w:p>
        </w:tc>
        <w:tc>
          <w:tcPr>
            <w:tcW w:w="0" w:type="auto"/>
          </w:tcPr>
          <w:p w14:paraId="37F0F2A5" w14:textId="77777777" w:rsidR="00456DAD" w:rsidRPr="00511EE2" w:rsidRDefault="00456DAD" w:rsidP="00456DAD">
            <w:pPr>
              <w:spacing w:after="0"/>
              <w:rPr>
                <w:rFonts w:eastAsia="Times New Roman" w:cstheme="minorHAnsi"/>
                <w:b/>
                <w:bCs/>
                <w:sz w:val="24"/>
                <w:szCs w:val="24"/>
              </w:rPr>
            </w:pPr>
            <w:r w:rsidRPr="00511EE2">
              <w:rPr>
                <w:rFonts w:eastAsia="Times New Roman" w:cstheme="minorHAnsi"/>
                <w:sz w:val="24"/>
                <w:szCs w:val="24"/>
              </w:rPr>
              <w:t>Rob Weagley</w:t>
            </w:r>
          </w:p>
        </w:tc>
      </w:tr>
      <w:tr w:rsidR="00511EE2" w:rsidRPr="00511EE2" w14:paraId="4F248A59" w14:textId="77777777" w:rsidTr="007D1181">
        <w:trPr>
          <w:trHeight w:val="255"/>
        </w:trPr>
        <w:tc>
          <w:tcPr>
            <w:tcW w:w="0" w:type="auto"/>
          </w:tcPr>
          <w:p w14:paraId="6498A013" w14:textId="77777777" w:rsidR="00456DAD" w:rsidRPr="00511EE2" w:rsidRDefault="00456DAD" w:rsidP="00456DAD">
            <w:pPr>
              <w:spacing w:after="0"/>
              <w:rPr>
                <w:rFonts w:cstheme="minorHAnsi"/>
                <w:sz w:val="24"/>
                <w:szCs w:val="24"/>
              </w:rPr>
            </w:pPr>
            <w:r w:rsidRPr="00511EE2">
              <w:rPr>
                <w:rFonts w:cstheme="minorHAnsi"/>
                <w:sz w:val="24"/>
                <w:szCs w:val="24"/>
              </w:rPr>
              <w:t>Governmental Affairs</w:t>
            </w:r>
          </w:p>
        </w:tc>
        <w:tc>
          <w:tcPr>
            <w:tcW w:w="0" w:type="auto"/>
          </w:tcPr>
          <w:p w14:paraId="4E41D8BC" w14:textId="77777777" w:rsidR="00456DAD" w:rsidRPr="00511EE2" w:rsidRDefault="00456DAD" w:rsidP="00456DAD">
            <w:pPr>
              <w:spacing w:after="0"/>
              <w:rPr>
                <w:rFonts w:eastAsia="Times New Roman" w:cstheme="minorHAnsi"/>
                <w:b/>
                <w:bCs/>
                <w:sz w:val="24"/>
                <w:szCs w:val="24"/>
              </w:rPr>
            </w:pPr>
            <w:r w:rsidRPr="00511EE2">
              <w:rPr>
                <w:rFonts w:eastAsia="Times New Roman" w:cstheme="minorHAnsi"/>
                <w:sz w:val="24"/>
                <w:szCs w:val="24"/>
              </w:rPr>
              <w:t>Mary Anne McCollum</w:t>
            </w:r>
          </w:p>
        </w:tc>
      </w:tr>
      <w:tr w:rsidR="00511EE2" w:rsidRPr="00511EE2" w14:paraId="18DF1B56" w14:textId="77777777" w:rsidTr="007D1181">
        <w:trPr>
          <w:trHeight w:val="255"/>
        </w:trPr>
        <w:tc>
          <w:tcPr>
            <w:tcW w:w="0" w:type="auto"/>
          </w:tcPr>
          <w:p w14:paraId="47DC614E" w14:textId="77777777" w:rsidR="00456DAD" w:rsidRPr="00511EE2" w:rsidRDefault="00456DAD" w:rsidP="00456DAD">
            <w:pPr>
              <w:spacing w:after="0"/>
              <w:rPr>
                <w:rFonts w:cstheme="minorHAnsi"/>
                <w:sz w:val="24"/>
                <w:szCs w:val="24"/>
              </w:rPr>
            </w:pPr>
            <w:r w:rsidRPr="00511EE2">
              <w:rPr>
                <w:rFonts w:cstheme="minorHAnsi"/>
                <w:sz w:val="24"/>
                <w:szCs w:val="24"/>
              </w:rPr>
              <w:t xml:space="preserve">Kitty Dickerson Scholarship </w:t>
            </w:r>
          </w:p>
        </w:tc>
        <w:tc>
          <w:tcPr>
            <w:tcW w:w="0" w:type="auto"/>
          </w:tcPr>
          <w:p w14:paraId="6C8DD988" w14:textId="77777777" w:rsidR="00456DAD" w:rsidRPr="00511EE2" w:rsidRDefault="00456DAD" w:rsidP="00456DAD">
            <w:pPr>
              <w:spacing w:after="0"/>
              <w:rPr>
                <w:rFonts w:eastAsia="Times New Roman" w:cstheme="minorHAnsi"/>
                <w:b/>
                <w:bCs/>
                <w:sz w:val="24"/>
                <w:szCs w:val="24"/>
              </w:rPr>
            </w:pPr>
            <w:r w:rsidRPr="00511EE2">
              <w:rPr>
                <w:rFonts w:eastAsia="Times New Roman" w:cstheme="minorHAnsi"/>
                <w:sz w:val="24"/>
                <w:szCs w:val="24"/>
              </w:rPr>
              <w:t>Gary Smith and Kee Groshong</w:t>
            </w:r>
          </w:p>
        </w:tc>
      </w:tr>
      <w:tr w:rsidR="00511EE2" w:rsidRPr="00511EE2" w14:paraId="458B8CBB" w14:textId="77777777" w:rsidTr="007D1181">
        <w:trPr>
          <w:trHeight w:val="255"/>
        </w:trPr>
        <w:tc>
          <w:tcPr>
            <w:tcW w:w="0" w:type="auto"/>
          </w:tcPr>
          <w:p w14:paraId="42287F7E" w14:textId="77777777" w:rsidR="00456DAD" w:rsidRPr="00511EE2" w:rsidRDefault="00456DAD" w:rsidP="00456DAD">
            <w:pPr>
              <w:spacing w:after="0"/>
              <w:rPr>
                <w:rFonts w:cstheme="minorHAnsi"/>
                <w:sz w:val="24"/>
                <w:szCs w:val="24"/>
              </w:rPr>
            </w:pPr>
            <w:r w:rsidRPr="00511EE2">
              <w:rPr>
                <w:rFonts w:cstheme="minorHAnsi"/>
                <w:sz w:val="24"/>
                <w:szCs w:val="24"/>
              </w:rPr>
              <w:t>Membership</w:t>
            </w:r>
          </w:p>
        </w:tc>
        <w:tc>
          <w:tcPr>
            <w:tcW w:w="0" w:type="auto"/>
          </w:tcPr>
          <w:p w14:paraId="26AFE908" w14:textId="77777777" w:rsidR="00456DAD" w:rsidRPr="00511EE2" w:rsidRDefault="00456DAD" w:rsidP="00456DAD">
            <w:pPr>
              <w:spacing w:after="0"/>
              <w:rPr>
                <w:rFonts w:eastAsia="Times New Roman" w:cstheme="minorHAnsi"/>
                <w:b/>
                <w:bCs/>
                <w:sz w:val="24"/>
                <w:szCs w:val="24"/>
              </w:rPr>
            </w:pPr>
            <w:r w:rsidRPr="00511EE2">
              <w:rPr>
                <w:rFonts w:eastAsia="Times New Roman" w:cstheme="minorHAnsi"/>
                <w:sz w:val="24"/>
                <w:szCs w:val="24"/>
              </w:rPr>
              <w:t>Dick Otto</w:t>
            </w:r>
          </w:p>
        </w:tc>
      </w:tr>
      <w:tr w:rsidR="00511EE2" w:rsidRPr="00511EE2" w14:paraId="6BEF2829" w14:textId="77777777" w:rsidTr="007D1181">
        <w:trPr>
          <w:trHeight w:val="255"/>
        </w:trPr>
        <w:tc>
          <w:tcPr>
            <w:tcW w:w="0" w:type="auto"/>
          </w:tcPr>
          <w:p w14:paraId="15A2BDF3" w14:textId="77777777" w:rsidR="00456DAD" w:rsidRPr="00511EE2" w:rsidRDefault="00456DAD" w:rsidP="00456DAD">
            <w:pPr>
              <w:spacing w:after="0"/>
              <w:rPr>
                <w:rFonts w:cstheme="minorHAnsi"/>
                <w:sz w:val="24"/>
                <w:szCs w:val="24"/>
              </w:rPr>
            </w:pPr>
            <w:r w:rsidRPr="00511EE2">
              <w:rPr>
                <w:rFonts w:cstheme="minorHAnsi"/>
                <w:sz w:val="24"/>
                <w:szCs w:val="24"/>
              </w:rPr>
              <w:t>Nominating</w:t>
            </w:r>
          </w:p>
        </w:tc>
        <w:tc>
          <w:tcPr>
            <w:tcW w:w="0" w:type="auto"/>
          </w:tcPr>
          <w:p w14:paraId="1F5DC8DA" w14:textId="77777777" w:rsidR="00456DAD" w:rsidRPr="00511EE2" w:rsidRDefault="00456DAD" w:rsidP="00456DAD">
            <w:pPr>
              <w:spacing w:after="0"/>
              <w:rPr>
                <w:rFonts w:eastAsia="Times New Roman" w:cstheme="minorHAnsi"/>
                <w:b/>
                <w:bCs/>
                <w:sz w:val="24"/>
                <w:szCs w:val="24"/>
              </w:rPr>
            </w:pPr>
            <w:r w:rsidRPr="00511EE2">
              <w:rPr>
                <w:rFonts w:eastAsia="Times New Roman" w:cstheme="minorHAnsi"/>
                <w:sz w:val="24"/>
                <w:szCs w:val="24"/>
              </w:rPr>
              <w:t>Margie Sable</w:t>
            </w:r>
          </w:p>
        </w:tc>
      </w:tr>
      <w:tr w:rsidR="00511EE2" w:rsidRPr="00511EE2" w14:paraId="0115A779" w14:textId="77777777" w:rsidTr="007D1181">
        <w:trPr>
          <w:trHeight w:val="255"/>
        </w:trPr>
        <w:tc>
          <w:tcPr>
            <w:tcW w:w="0" w:type="auto"/>
          </w:tcPr>
          <w:p w14:paraId="50E4AC59" w14:textId="77777777" w:rsidR="00456DAD" w:rsidRPr="00511EE2" w:rsidRDefault="00456DAD" w:rsidP="00456DAD">
            <w:pPr>
              <w:spacing w:after="0"/>
              <w:rPr>
                <w:rFonts w:cstheme="minorHAnsi"/>
                <w:sz w:val="24"/>
                <w:szCs w:val="24"/>
              </w:rPr>
            </w:pPr>
            <w:r w:rsidRPr="00511EE2">
              <w:rPr>
                <w:rFonts w:cstheme="minorHAnsi"/>
                <w:sz w:val="24"/>
                <w:szCs w:val="24"/>
              </w:rPr>
              <w:t>Ombudsmen</w:t>
            </w:r>
          </w:p>
        </w:tc>
        <w:tc>
          <w:tcPr>
            <w:tcW w:w="0" w:type="auto"/>
          </w:tcPr>
          <w:p w14:paraId="6FB4AB1F" w14:textId="77777777" w:rsidR="00456DAD" w:rsidRPr="00511EE2" w:rsidRDefault="00456DAD" w:rsidP="00456DAD">
            <w:pPr>
              <w:spacing w:after="0"/>
              <w:rPr>
                <w:rFonts w:eastAsia="Times New Roman" w:cstheme="minorHAnsi"/>
                <w:b/>
                <w:sz w:val="24"/>
                <w:szCs w:val="24"/>
              </w:rPr>
            </w:pPr>
            <w:r w:rsidRPr="00511EE2">
              <w:rPr>
                <w:rFonts w:eastAsia="Times New Roman" w:cstheme="minorHAnsi"/>
                <w:sz w:val="24"/>
                <w:szCs w:val="24"/>
              </w:rPr>
              <w:t>Bill Fisch and Marty Townsend</w:t>
            </w:r>
          </w:p>
        </w:tc>
      </w:tr>
      <w:tr w:rsidR="00511EE2" w:rsidRPr="00511EE2" w14:paraId="62CED6EA" w14:textId="77777777" w:rsidTr="007D1181">
        <w:trPr>
          <w:trHeight w:val="255"/>
        </w:trPr>
        <w:tc>
          <w:tcPr>
            <w:tcW w:w="0" w:type="auto"/>
          </w:tcPr>
          <w:p w14:paraId="36C66CF4" w14:textId="77777777" w:rsidR="00456DAD" w:rsidRPr="00511EE2" w:rsidRDefault="00456DAD" w:rsidP="00456DAD">
            <w:pPr>
              <w:spacing w:after="0"/>
              <w:rPr>
                <w:rFonts w:cstheme="minorHAnsi"/>
                <w:sz w:val="24"/>
                <w:szCs w:val="24"/>
              </w:rPr>
            </w:pPr>
            <w:r w:rsidRPr="00511EE2">
              <w:rPr>
                <w:rFonts w:cstheme="minorHAnsi"/>
                <w:sz w:val="24"/>
                <w:szCs w:val="24"/>
              </w:rPr>
              <w:t>Past Presidents</w:t>
            </w:r>
          </w:p>
        </w:tc>
        <w:tc>
          <w:tcPr>
            <w:tcW w:w="0" w:type="auto"/>
          </w:tcPr>
          <w:p w14:paraId="754E959E" w14:textId="77777777" w:rsidR="00456DAD" w:rsidRPr="00511EE2" w:rsidRDefault="00456DAD" w:rsidP="00456DAD">
            <w:pPr>
              <w:spacing w:after="0"/>
              <w:rPr>
                <w:rFonts w:eastAsia="Times New Roman" w:cstheme="minorHAnsi"/>
                <w:b/>
                <w:bCs/>
                <w:sz w:val="24"/>
                <w:szCs w:val="24"/>
              </w:rPr>
            </w:pPr>
            <w:r w:rsidRPr="00511EE2">
              <w:rPr>
                <w:rFonts w:eastAsia="Times New Roman" w:cstheme="minorHAnsi"/>
                <w:sz w:val="24"/>
                <w:szCs w:val="24"/>
              </w:rPr>
              <w:t>Ken Hutchinson</w:t>
            </w:r>
          </w:p>
        </w:tc>
      </w:tr>
      <w:tr w:rsidR="00511EE2" w:rsidRPr="00511EE2" w14:paraId="21312EE6" w14:textId="77777777" w:rsidTr="007D1181">
        <w:trPr>
          <w:trHeight w:val="255"/>
        </w:trPr>
        <w:tc>
          <w:tcPr>
            <w:tcW w:w="0" w:type="auto"/>
          </w:tcPr>
          <w:p w14:paraId="3417CD6A" w14:textId="77777777" w:rsidR="00456DAD" w:rsidRPr="00511EE2" w:rsidRDefault="00456DAD" w:rsidP="00456DAD">
            <w:pPr>
              <w:spacing w:after="0"/>
              <w:rPr>
                <w:rFonts w:cstheme="minorHAnsi"/>
                <w:sz w:val="24"/>
                <w:szCs w:val="24"/>
              </w:rPr>
            </w:pPr>
            <w:r w:rsidRPr="00511EE2">
              <w:rPr>
                <w:rFonts w:cstheme="minorHAnsi"/>
                <w:sz w:val="24"/>
                <w:szCs w:val="24"/>
              </w:rPr>
              <w:t>Program</w:t>
            </w:r>
          </w:p>
        </w:tc>
        <w:tc>
          <w:tcPr>
            <w:tcW w:w="0" w:type="auto"/>
          </w:tcPr>
          <w:p w14:paraId="10301F65" w14:textId="77777777" w:rsidR="00456DAD" w:rsidRPr="00511EE2" w:rsidRDefault="00456DAD" w:rsidP="00456DAD">
            <w:pPr>
              <w:spacing w:after="0"/>
              <w:rPr>
                <w:rFonts w:eastAsia="Times New Roman" w:cstheme="minorHAnsi"/>
                <w:b/>
                <w:bCs/>
                <w:sz w:val="24"/>
                <w:szCs w:val="24"/>
              </w:rPr>
            </w:pPr>
            <w:r w:rsidRPr="00511EE2">
              <w:rPr>
                <w:rFonts w:eastAsia="Times New Roman" w:cstheme="minorHAnsi"/>
                <w:sz w:val="24"/>
                <w:szCs w:val="24"/>
              </w:rPr>
              <w:t>Betsy Garrett</w:t>
            </w:r>
          </w:p>
        </w:tc>
      </w:tr>
      <w:tr w:rsidR="00511EE2" w:rsidRPr="00511EE2" w14:paraId="56B02C51" w14:textId="77777777" w:rsidTr="007D1181">
        <w:trPr>
          <w:trHeight w:val="255"/>
        </w:trPr>
        <w:tc>
          <w:tcPr>
            <w:tcW w:w="0" w:type="auto"/>
          </w:tcPr>
          <w:p w14:paraId="76E0F2C9" w14:textId="77777777" w:rsidR="00456DAD" w:rsidRPr="00511EE2" w:rsidRDefault="00456DAD" w:rsidP="00456DAD">
            <w:pPr>
              <w:spacing w:after="0"/>
              <w:rPr>
                <w:rFonts w:cstheme="minorHAnsi"/>
                <w:sz w:val="24"/>
                <w:szCs w:val="24"/>
              </w:rPr>
            </w:pPr>
            <w:r w:rsidRPr="00511EE2">
              <w:rPr>
                <w:rFonts w:cstheme="minorHAnsi"/>
                <w:sz w:val="24"/>
                <w:szCs w:val="24"/>
              </w:rPr>
              <w:t>Retirement, Health &amp; Other Benefits</w:t>
            </w:r>
          </w:p>
        </w:tc>
        <w:tc>
          <w:tcPr>
            <w:tcW w:w="0" w:type="auto"/>
          </w:tcPr>
          <w:p w14:paraId="2ECF02EE" w14:textId="77777777" w:rsidR="00456DAD" w:rsidRPr="00511EE2" w:rsidRDefault="00456DAD" w:rsidP="00456DAD">
            <w:pPr>
              <w:spacing w:after="0"/>
              <w:rPr>
                <w:rFonts w:eastAsia="Times New Roman" w:cstheme="minorHAnsi"/>
                <w:b/>
                <w:bCs/>
                <w:sz w:val="24"/>
                <w:szCs w:val="24"/>
              </w:rPr>
            </w:pPr>
            <w:r w:rsidRPr="00511EE2">
              <w:rPr>
                <w:rFonts w:eastAsia="Times New Roman" w:cstheme="minorHAnsi"/>
                <w:sz w:val="24"/>
                <w:szCs w:val="24"/>
              </w:rPr>
              <w:t>Kay Barbee</w:t>
            </w:r>
          </w:p>
        </w:tc>
      </w:tr>
      <w:tr w:rsidR="00511EE2" w:rsidRPr="00511EE2" w14:paraId="16366A71" w14:textId="77777777" w:rsidTr="007D1181">
        <w:trPr>
          <w:trHeight w:val="255"/>
        </w:trPr>
        <w:tc>
          <w:tcPr>
            <w:tcW w:w="0" w:type="auto"/>
          </w:tcPr>
          <w:p w14:paraId="3FA100AF" w14:textId="77777777" w:rsidR="00456DAD" w:rsidRPr="00511EE2" w:rsidRDefault="00456DAD" w:rsidP="00456DAD">
            <w:pPr>
              <w:spacing w:after="0"/>
              <w:rPr>
                <w:rFonts w:cstheme="minorHAnsi"/>
                <w:sz w:val="24"/>
                <w:szCs w:val="24"/>
              </w:rPr>
            </w:pPr>
            <w:r w:rsidRPr="00511EE2">
              <w:rPr>
                <w:rFonts w:cstheme="minorHAnsi"/>
                <w:sz w:val="24"/>
                <w:szCs w:val="24"/>
              </w:rPr>
              <w:t>University Liaison-Admin</w:t>
            </w:r>
          </w:p>
        </w:tc>
        <w:tc>
          <w:tcPr>
            <w:tcW w:w="0" w:type="auto"/>
          </w:tcPr>
          <w:p w14:paraId="1EA40A93" w14:textId="77777777" w:rsidR="00456DAD" w:rsidRPr="00511EE2" w:rsidRDefault="00456DAD" w:rsidP="00456DAD">
            <w:pPr>
              <w:spacing w:after="0"/>
              <w:rPr>
                <w:rFonts w:eastAsia="Times New Roman" w:cstheme="minorHAnsi"/>
                <w:b/>
                <w:bCs/>
                <w:sz w:val="24"/>
                <w:szCs w:val="24"/>
              </w:rPr>
            </w:pPr>
            <w:r w:rsidRPr="00511EE2">
              <w:rPr>
                <w:rFonts w:eastAsia="Times New Roman" w:cstheme="minorHAnsi"/>
                <w:sz w:val="24"/>
                <w:szCs w:val="24"/>
              </w:rPr>
              <w:t>Linda Cook</w:t>
            </w:r>
          </w:p>
        </w:tc>
      </w:tr>
    </w:tbl>
    <w:p w14:paraId="409E3E01" w14:textId="77777777" w:rsidR="00456DAD" w:rsidRPr="00511EE2" w:rsidRDefault="00456DAD" w:rsidP="00456DAD">
      <w:pPr>
        <w:shd w:val="clear" w:color="auto" w:fill="FFFFFF"/>
        <w:spacing w:after="0"/>
        <w:outlineLvl w:val="1"/>
        <w:rPr>
          <w:rFonts w:eastAsia="Times New Roman" w:cstheme="minorHAnsi"/>
          <w:sz w:val="24"/>
          <w:szCs w:val="24"/>
        </w:rPr>
      </w:pPr>
      <w:r w:rsidRPr="00511EE2">
        <w:rPr>
          <w:rFonts w:eastAsia="Times New Roman" w:cstheme="minorHAnsi"/>
          <w:sz w:val="24"/>
          <w:szCs w:val="24"/>
        </w:rPr>
        <w:t xml:space="preserve">Reports and action items from special committees and liaisons: </w:t>
      </w:r>
    </w:p>
    <w:tbl>
      <w:tblPr>
        <w:tblStyle w:val="TableGrid"/>
        <w:tblW w:w="5000"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511EE2" w:rsidRPr="00511EE2" w14:paraId="766CEF2D" w14:textId="77777777" w:rsidTr="007D1181">
        <w:trPr>
          <w:trHeight w:val="255"/>
        </w:trPr>
        <w:tc>
          <w:tcPr>
            <w:tcW w:w="2500" w:type="pct"/>
          </w:tcPr>
          <w:p w14:paraId="11BD74BF" w14:textId="77777777" w:rsidR="00456DAD" w:rsidRPr="00511EE2" w:rsidRDefault="00456DAD" w:rsidP="00456DAD">
            <w:pPr>
              <w:spacing w:after="0"/>
              <w:rPr>
                <w:rFonts w:cstheme="minorHAnsi"/>
                <w:sz w:val="24"/>
                <w:szCs w:val="24"/>
              </w:rPr>
            </w:pPr>
            <w:r w:rsidRPr="00511EE2">
              <w:rPr>
                <w:rFonts w:cstheme="minorHAnsi"/>
                <w:sz w:val="24"/>
                <w:szCs w:val="24"/>
              </w:rPr>
              <w:t>Audit Committee Chair</w:t>
            </w:r>
          </w:p>
        </w:tc>
        <w:tc>
          <w:tcPr>
            <w:tcW w:w="2500" w:type="pct"/>
          </w:tcPr>
          <w:p w14:paraId="2C3488B2" w14:textId="77777777" w:rsidR="00456DAD" w:rsidRPr="00511EE2" w:rsidRDefault="00456DAD" w:rsidP="00456DAD">
            <w:pPr>
              <w:spacing w:after="0"/>
              <w:rPr>
                <w:rFonts w:eastAsia="Times New Roman" w:cstheme="minorHAnsi"/>
                <w:b/>
                <w:bCs/>
                <w:sz w:val="24"/>
                <w:szCs w:val="24"/>
              </w:rPr>
            </w:pPr>
            <w:r w:rsidRPr="00511EE2">
              <w:rPr>
                <w:rFonts w:eastAsia="Times New Roman" w:cstheme="minorHAnsi"/>
                <w:sz w:val="24"/>
                <w:szCs w:val="24"/>
              </w:rPr>
              <w:t>Libby Miederhoff</w:t>
            </w:r>
          </w:p>
        </w:tc>
      </w:tr>
      <w:tr w:rsidR="00511EE2" w:rsidRPr="00511EE2" w14:paraId="7EA75DD0" w14:textId="77777777" w:rsidTr="007D1181">
        <w:trPr>
          <w:trHeight w:val="255"/>
        </w:trPr>
        <w:tc>
          <w:tcPr>
            <w:tcW w:w="2500" w:type="pct"/>
          </w:tcPr>
          <w:p w14:paraId="4C207B5F" w14:textId="77777777" w:rsidR="00456DAD" w:rsidRPr="00511EE2" w:rsidRDefault="00456DAD" w:rsidP="00456DAD">
            <w:pPr>
              <w:spacing w:after="0"/>
              <w:rPr>
                <w:rFonts w:cstheme="minorHAnsi"/>
                <w:sz w:val="24"/>
                <w:szCs w:val="24"/>
              </w:rPr>
            </w:pPr>
            <w:r w:rsidRPr="00511EE2">
              <w:rPr>
                <w:rFonts w:cstheme="minorHAnsi"/>
                <w:sz w:val="24"/>
                <w:szCs w:val="24"/>
              </w:rPr>
              <w:t>Facebook Administrator; Staff Council Liaison</w:t>
            </w:r>
          </w:p>
        </w:tc>
        <w:tc>
          <w:tcPr>
            <w:tcW w:w="2500" w:type="pct"/>
          </w:tcPr>
          <w:p w14:paraId="1529C641" w14:textId="77777777" w:rsidR="00456DAD" w:rsidRPr="00511EE2" w:rsidRDefault="00456DAD" w:rsidP="00456DAD">
            <w:pPr>
              <w:spacing w:after="0"/>
              <w:rPr>
                <w:rFonts w:eastAsia="Times New Roman" w:cstheme="minorHAnsi"/>
                <w:b/>
                <w:bCs/>
                <w:sz w:val="24"/>
                <w:szCs w:val="24"/>
              </w:rPr>
            </w:pPr>
            <w:r w:rsidRPr="00511EE2">
              <w:rPr>
                <w:rFonts w:eastAsia="Times New Roman" w:cstheme="minorHAnsi"/>
                <w:sz w:val="24"/>
                <w:szCs w:val="24"/>
              </w:rPr>
              <w:t>Nancy Johnson</w:t>
            </w:r>
          </w:p>
        </w:tc>
      </w:tr>
      <w:tr w:rsidR="00511EE2" w:rsidRPr="00511EE2" w14:paraId="4DA29B8C" w14:textId="77777777" w:rsidTr="007D1181">
        <w:trPr>
          <w:trHeight w:val="255"/>
        </w:trPr>
        <w:tc>
          <w:tcPr>
            <w:tcW w:w="2500" w:type="pct"/>
          </w:tcPr>
          <w:p w14:paraId="75C6E939" w14:textId="77777777" w:rsidR="00456DAD" w:rsidRPr="00511EE2" w:rsidRDefault="00456DAD" w:rsidP="00456DAD">
            <w:pPr>
              <w:spacing w:after="0"/>
              <w:rPr>
                <w:rFonts w:cstheme="minorHAnsi"/>
                <w:sz w:val="24"/>
                <w:szCs w:val="24"/>
              </w:rPr>
            </w:pPr>
            <w:r w:rsidRPr="00511EE2">
              <w:rPr>
                <w:rFonts w:cstheme="minorHAnsi"/>
                <w:sz w:val="24"/>
                <w:szCs w:val="24"/>
              </w:rPr>
              <w:t>Faculty Council Liaison</w:t>
            </w:r>
          </w:p>
        </w:tc>
        <w:tc>
          <w:tcPr>
            <w:tcW w:w="2500" w:type="pct"/>
          </w:tcPr>
          <w:p w14:paraId="6AEE28DD" w14:textId="77777777" w:rsidR="00456DAD" w:rsidRPr="00511EE2" w:rsidRDefault="00456DAD" w:rsidP="00456DAD">
            <w:pPr>
              <w:spacing w:after="0"/>
              <w:rPr>
                <w:rFonts w:eastAsia="Times New Roman" w:cstheme="minorHAnsi"/>
                <w:b/>
                <w:bCs/>
                <w:sz w:val="24"/>
                <w:szCs w:val="24"/>
              </w:rPr>
            </w:pPr>
            <w:r w:rsidRPr="00511EE2">
              <w:rPr>
                <w:rFonts w:eastAsia="Times New Roman" w:cstheme="minorHAnsi"/>
                <w:sz w:val="24"/>
                <w:szCs w:val="24"/>
              </w:rPr>
              <w:t>Don Sievert</w:t>
            </w:r>
          </w:p>
        </w:tc>
      </w:tr>
      <w:tr w:rsidR="00511EE2" w:rsidRPr="00511EE2" w14:paraId="0E33D055" w14:textId="77777777" w:rsidTr="007D1181">
        <w:trPr>
          <w:trHeight w:val="255"/>
        </w:trPr>
        <w:tc>
          <w:tcPr>
            <w:tcW w:w="2500" w:type="pct"/>
          </w:tcPr>
          <w:p w14:paraId="72362E09" w14:textId="77777777" w:rsidR="00456DAD" w:rsidRPr="00511EE2" w:rsidRDefault="00456DAD" w:rsidP="00456DAD">
            <w:pPr>
              <w:spacing w:after="0"/>
              <w:rPr>
                <w:rFonts w:cstheme="minorHAnsi"/>
                <w:sz w:val="24"/>
                <w:szCs w:val="24"/>
              </w:rPr>
            </w:pPr>
            <w:r w:rsidRPr="00511EE2">
              <w:rPr>
                <w:rFonts w:cstheme="minorHAnsi"/>
                <w:sz w:val="24"/>
                <w:szCs w:val="24"/>
              </w:rPr>
              <w:t>Historian</w:t>
            </w:r>
          </w:p>
        </w:tc>
        <w:tc>
          <w:tcPr>
            <w:tcW w:w="2500" w:type="pct"/>
          </w:tcPr>
          <w:p w14:paraId="239109DB" w14:textId="77777777" w:rsidR="00456DAD" w:rsidRPr="00511EE2" w:rsidRDefault="00456DAD" w:rsidP="00456DAD">
            <w:pPr>
              <w:spacing w:after="0"/>
              <w:rPr>
                <w:rFonts w:eastAsia="Times New Roman" w:cstheme="minorHAnsi"/>
                <w:b/>
                <w:bCs/>
                <w:sz w:val="24"/>
                <w:szCs w:val="24"/>
              </w:rPr>
            </w:pPr>
            <w:r w:rsidRPr="00511EE2">
              <w:rPr>
                <w:rFonts w:eastAsia="Times New Roman" w:cstheme="minorHAnsi"/>
                <w:sz w:val="24"/>
                <w:szCs w:val="24"/>
              </w:rPr>
              <w:t>G. B. Thompson</w:t>
            </w:r>
          </w:p>
        </w:tc>
      </w:tr>
      <w:tr w:rsidR="00511EE2" w:rsidRPr="00511EE2" w14:paraId="197C86E3" w14:textId="77777777" w:rsidTr="007D1181">
        <w:trPr>
          <w:trHeight w:val="80"/>
        </w:trPr>
        <w:tc>
          <w:tcPr>
            <w:tcW w:w="2500" w:type="pct"/>
          </w:tcPr>
          <w:p w14:paraId="74CC0213" w14:textId="77777777" w:rsidR="00456DAD" w:rsidRPr="00511EE2" w:rsidRDefault="00456DAD" w:rsidP="00456DAD">
            <w:pPr>
              <w:spacing w:after="0"/>
              <w:rPr>
                <w:rFonts w:cstheme="minorHAnsi"/>
                <w:sz w:val="24"/>
                <w:szCs w:val="24"/>
              </w:rPr>
            </w:pPr>
            <w:r w:rsidRPr="00511EE2">
              <w:rPr>
                <w:rFonts w:cstheme="minorHAnsi"/>
                <w:sz w:val="24"/>
                <w:szCs w:val="24"/>
              </w:rPr>
              <w:t>MU Engagement Council Rep</w:t>
            </w:r>
          </w:p>
        </w:tc>
        <w:tc>
          <w:tcPr>
            <w:tcW w:w="2500" w:type="pct"/>
          </w:tcPr>
          <w:p w14:paraId="517891C1" w14:textId="77777777" w:rsidR="00456DAD" w:rsidRPr="00511EE2" w:rsidRDefault="00456DAD" w:rsidP="00456DAD">
            <w:pPr>
              <w:spacing w:after="0"/>
              <w:rPr>
                <w:rFonts w:eastAsia="Times New Roman" w:cstheme="minorHAnsi"/>
                <w:b/>
                <w:bCs/>
                <w:sz w:val="24"/>
                <w:szCs w:val="24"/>
              </w:rPr>
            </w:pPr>
            <w:r w:rsidRPr="00511EE2">
              <w:rPr>
                <w:rFonts w:eastAsia="Times New Roman" w:cstheme="minorHAnsi"/>
                <w:sz w:val="24"/>
                <w:szCs w:val="24"/>
              </w:rPr>
              <w:t>Ina Linville</w:t>
            </w:r>
          </w:p>
        </w:tc>
      </w:tr>
      <w:tr w:rsidR="00511EE2" w:rsidRPr="00511EE2" w14:paraId="2BD1704E" w14:textId="77777777" w:rsidTr="007D1181">
        <w:trPr>
          <w:trHeight w:val="80"/>
        </w:trPr>
        <w:tc>
          <w:tcPr>
            <w:tcW w:w="2500" w:type="pct"/>
          </w:tcPr>
          <w:p w14:paraId="594F69E9" w14:textId="77777777" w:rsidR="00456DAD" w:rsidRPr="00511EE2" w:rsidRDefault="00456DAD" w:rsidP="00456DAD">
            <w:pPr>
              <w:spacing w:after="0"/>
              <w:rPr>
                <w:rFonts w:cstheme="minorHAnsi"/>
                <w:sz w:val="24"/>
                <w:szCs w:val="24"/>
              </w:rPr>
            </w:pPr>
            <w:r w:rsidRPr="00511EE2">
              <w:rPr>
                <w:rFonts w:cstheme="minorHAnsi"/>
                <w:sz w:val="24"/>
                <w:szCs w:val="24"/>
              </w:rPr>
              <w:t>Newsletter Editors-in-Chief</w:t>
            </w:r>
          </w:p>
        </w:tc>
        <w:tc>
          <w:tcPr>
            <w:tcW w:w="2500" w:type="pct"/>
          </w:tcPr>
          <w:p w14:paraId="569EF95E" w14:textId="77777777" w:rsidR="00456DAD" w:rsidRPr="00511EE2" w:rsidRDefault="00456DAD" w:rsidP="007B0893">
            <w:pPr>
              <w:shd w:val="clear" w:color="auto" w:fill="FFFFFF"/>
              <w:spacing w:after="0"/>
              <w:outlineLvl w:val="2"/>
              <w:rPr>
                <w:rFonts w:eastAsia="Times New Roman" w:cstheme="minorHAnsi"/>
                <w:b/>
                <w:bCs/>
                <w:sz w:val="24"/>
                <w:szCs w:val="24"/>
              </w:rPr>
            </w:pPr>
            <w:r w:rsidRPr="00511EE2">
              <w:rPr>
                <w:rFonts w:eastAsia="Times New Roman" w:cstheme="minorHAnsi"/>
                <w:sz w:val="24"/>
                <w:szCs w:val="24"/>
              </w:rPr>
              <w:t>Maggie Walter and Pat Smith</w:t>
            </w:r>
          </w:p>
        </w:tc>
      </w:tr>
      <w:tr w:rsidR="00511EE2" w:rsidRPr="00511EE2" w14:paraId="52B42B29" w14:textId="77777777" w:rsidTr="007D1181">
        <w:trPr>
          <w:trHeight w:val="180"/>
        </w:trPr>
        <w:tc>
          <w:tcPr>
            <w:tcW w:w="2500" w:type="pct"/>
          </w:tcPr>
          <w:p w14:paraId="1CCE1C0E" w14:textId="77777777" w:rsidR="00456DAD" w:rsidRPr="00511EE2" w:rsidRDefault="00456DAD" w:rsidP="00456DAD">
            <w:pPr>
              <w:spacing w:after="0"/>
              <w:rPr>
                <w:rFonts w:cstheme="minorHAnsi"/>
                <w:sz w:val="24"/>
                <w:szCs w:val="24"/>
              </w:rPr>
            </w:pPr>
            <w:r w:rsidRPr="00511EE2">
              <w:rPr>
                <w:rFonts w:cstheme="minorHAnsi"/>
                <w:sz w:val="24"/>
                <w:szCs w:val="24"/>
              </w:rPr>
              <w:t>Osher Lifelong Learning Liaison</w:t>
            </w:r>
          </w:p>
        </w:tc>
        <w:tc>
          <w:tcPr>
            <w:tcW w:w="2500" w:type="pct"/>
          </w:tcPr>
          <w:p w14:paraId="2A171603" w14:textId="77777777" w:rsidR="00456DAD" w:rsidRPr="00511EE2" w:rsidRDefault="00456DAD" w:rsidP="00456DAD">
            <w:pPr>
              <w:spacing w:after="0"/>
              <w:rPr>
                <w:rFonts w:eastAsia="Times New Roman" w:cstheme="minorHAnsi"/>
                <w:b/>
                <w:bCs/>
                <w:sz w:val="24"/>
                <w:szCs w:val="24"/>
              </w:rPr>
            </w:pPr>
            <w:r w:rsidRPr="00511EE2">
              <w:rPr>
                <w:rFonts w:eastAsia="Times New Roman" w:cstheme="minorHAnsi"/>
                <w:sz w:val="24"/>
                <w:szCs w:val="24"/>
              </w:rPr>
              <w:t>Barbara Schneider</w:t>
            </w:r>
          </w:p>
        </w:tc>
      </w:tr>
      <w:tr w:rsidR="00511EE2" w:rsidRPr="00511EE2" w14:paraId="4201CC47" w14:textId="77777777" w:rsidTr="007D1181">
        <w:trPr>
          <w:trHeight w:val="255"/>
        </w:trPr>
        <w:tc>
          <w:tcPr>
            <w:tcW w:w="2500" w:type="pct"/>
          </w:tcPr>
          <w:p w14:paraId="64E894F7" w14:textId="5540316F" w:rsidR="00456DAD" w:rsidRPr="00511EE2" w:rsidRDefault="00456DAD" w:rsidP="00456DAD">
            <w:pPr>
              <w:spacing w:after="0"/>
              <w:rPr>
                <w:rFonts w:cstheme="minorHAnsi"/>
                <w:sz w:val="24"/>
                <w:szCs w:val="24"/>
              </w:rPr>
            </w:pPr>
            <w:r w:rsidRPr="00511EE2">
              <w:rPr>
                <w:rFonts w:cstheme="minorHAnsi"/>
                <w:sz w:val="24"/>
                <w:szCs w:val="24"/>
              </w:rPr>
              <w:t>Past</w:t>
            </w:r>
            <w:r w:rsidR="007B0893">
              <w:rPr>
                <w:rFonts w:cstheme="minorHAnsi"/>
                <w:sz w:val="24"/>
                <w:szCs w:val="24"/>
              </w:rPr>
              <w:t>-</w:t>
            </w:r>
            <w:r w:rsidRPr="00511EE2">
              <w:rPr>
                <w:rFonts w:cstheme="minorHAnsi"/>
                <w:sz w:val="24"/>
                <w:szCs w:val="24"/>
              </w:rPr>
              <w:t>Presidents Rep</w:t>
            </w:r>
          </w:p>
        </w:tc>
        <w:tc>
          <w:tcPr>
            <w:tcW w:w="2500" w:type="pct"/>
          </w:tcPr>
          <w:p w14:paraId="49A7B619" w14:textId="77777777" w:rsidR="00456DAD" w:rsidRPr="00511EE2" w:rsidRDefault="00456DAD" w:rsidP="00456DAD">
            <w:pPr>
              <w:spacing w:after="0"/>
              <w:rPr>
                <w:rFonts w:eastAsia="Times New Roman" w:cstheme="minorHAnsi"/>
                <w:b/>
                <w:bCs/>
                <w:sz w:val="24"/>
                <w:szCs w:val="24"/>
              </w:rPr>
            </w:pPr>
            <w:r w:rsidRPr="00511EE2">
              <w:rPr>
                <w:rFonts w:eastAsia="Times New Roman" w:cstheme="minorHAnsi"/>
                <w:sz w:val="24"/>
                <w:szCs w:val="24"/>
              </w:rPr>
              <w:t>Ken Hutchinson</w:t>
            </w:r>
          </w:p>
        </w:tc>
      </w:tr>
      <w:tr w:rsidR="00511EE2" w:rsidRPr="00511EE2" w14:paraId="779777FF" w14:textId="77777777" w:rsidTr="007D1181">
        <w:trPr>
          <w:trHeight w:val="252"/>
        </w:trPr>
        <w:tc>
          <w:tcPr>
            <w:tcW w:w="2500" w:type="pct"/>
          </w:tcPr>
          <w:p w14:paraId="5A06888C" w14:textId="77777777" w:rsidR="00456DAD" w:rsidRPr="00511EE2" w:rsidRDefault="00456DAD" w:rsidP="00456DAD">
            <w:pPr>
              <w:spacing w:after="0"/>
              <w:rPr>
                <w:rFonts w:cstheme="minorHAnsi"/>
                <w:sz w:val="24"/>
                <w:szCs w:val="24"/>
              </w:rPr>
            </w:pPr>
            <w:r w:rsidRPr="00511EE2">
              <w:rPr>
                <w:rFonts w:cstheme="minorHAnsi"/>
                <w:sz w:val="24"/>
                <w:szCs w:val="24"/>
              </w:rPr>
              <w:t>Total Rewards Advisory Committee Rep</w:t>
            </w:r>
          </w:p>
        </w:tc>
        <w:tc>
          <w:tcPr>
            <w:tcW w:w="2500" w:type="pct"/>
          </w:tcPr>
          <w:p w14:paraId="47B14B02" w14:textId="77777777" w:rsidR="00456DAD" w:rsidRPr="00511EE2" w:rsidRDefault="00456DAD" w:rsidP="00456DAD">
            <w:pPr>
              <w:spacing w:after="0"/>
              <w:rPr>
                <w:rFonts w:eastAsia="Times New Roman" w:cstheme="minorHAnsi"/>
                <w:b/>
                <w:bCs/>
                <w:sz w:val="24"/>
                <w:szCs w:val="24"/>
              </w:rPr>
            </w:pPr>
            <w:r w:rsidRPr="00511EE2">
              <w:rPr>
                <w:rFonts w:eastAsia="Times New Roman" w:cstheme="minorHAnsi"/>
                <w:sz w:val="24"/>
                <w:szCs w:val="24"/>
              </w:rPr>
              <w:t>Rose Porter</w:t>
            </w:r>
          </w:p>
        </w:tc>
      </w:tr>
      <w:tr w:rsidR="00511EE2" w:rsidRPr="00511EE2" w14:paraId="21539151" w14:textId="77777777" w:rsidTr="007D1181">
        <w:trPr>
          <w:trHeight w:val="80"/>
        </w:trPr>
        <w:tc>
          <w:tcPr>
            <w:tcW w:w="2500" w:type="pct"/>
          </w:tcPr>
          <w:p w14:paraId="08E35D8A" w14:textId="77777777" w:rsidR="00456DAD" w:rsidRPr="00511EE2" w:rsidRDefault="00456DAD" w:rsidP="00456DAD">
            <w:pPr>
              <w:spacing w:after="0"/>
              <w:rPr>
                <w:rFonts w:cstheme="minorHAnsi"/>
                <w:sz w:val="24"/>
                <w:szCs w:val="24"/>
              </w:rPr>
            </w:pPr>
            <w:r w:rsidRPr="00511EE2">
              <w:rPr>
                <w:rFonts w:cstheme="minorHAnsi"/>
                <w:sz w:val="24"/>
                <w:szCs w:val="24"/>
              </w:rPr>
              <w:t>United Way Campaign Rep</w:t>
            </w:r>
          </w:p>
        </w:tc>
        <w:tc>
          <w:tcPr>
            <w:tcW w:w="2500" w:type="pct"/>
          </w:tcPr>
          <w:p w14:paraId="158819D4" w14:textId="77777777" w:rsidR="00456DAD" w:rsidRPr="00511EE2" w:rsidRDefault="00456DAD" w:rsidP="00456DAD">
            <w:pPr>
              <w:spacing w:after="0"/>
              <w:rPr>
                <w:rFonts w:eastAsia="Times New Roman" w:cstheme="minorHAnsi"/>
                <w:b/>
                <w:bCs/>
                <w:sz w:val="24"/>
                <w:szCs w:val="24"/>
              </w:rPr>
            </w:pPr>
            <w:r w:rsidRPr="00511EE2">
              <w:rPr>
                <w:rFonts w:eastAsia="Times New Roman" w:cstheme="minorHAnsi"/>
                <w:sz w:val="24"/>
                <w:szCs w:val="24"/>
              </w:rPr>
              <w:t>Tom Henderson</w:t>
            </w:r>
          </w:p>
        </w:tc>
      </w:tr>
      <w:tr w:rsidR="00511EE2" w:rsidRPr="00511EE2" w14:paraId="72676966" w14:textId="77777777" w:rsidTr="007D1181">
        <w:trPr>
          <w:trHeight w:val="255"/>
        </w:trPr>
        <w:tc>
          <w:tcPr>
            <w:tcW w:w="2500" w:type="pct"/>
          </w:tcPr>
          <w:p w14:paraId="1DFA85DA" w14:textId="77777777" w:rsidR="00456DAD" w:rsidRPr="00511EE2" w:rsidRDefault="00456DAD" w:rsidP="00456DAD">
            <w:pPr>
              <w:spacing w:after="0"/>
              <w:rPr>
                <w:rFonts w:cstheme="minorHAnsi"/>
                <w:sz w:val="24"/>
                <w:szCs w:val="24"/>
              </w:rPr>
            </w:pPr>
            <w:r w:rsidRPr="00511EE2">
              <w:rPr>
                <w:rFonts w:cstheme="minorHAnsi"/>
                <w:sz w:val="24"/>
                <w:szCs w:val="24"/>
              </w:rPr>
              <w:t>Web Master</w:t>
            </w:r>
          </w:p>
        </w:tc>
        <w:tc>
          <w:tcPr>
            <w:tcW w:w="2500" w:type="pct"/>
          </w:tcPr>
          <w:p w14:paraId="2EEDC33B" w14:textId="77777777" w:rsidR="00456DAD" w:rsidRPr="00511EE2" w:rsidRDefault="00456DAD" w:rsidP="00456DAD">
            <w:pPr>
              <w:spacing w:after="0"/>
              <w:rPr>
                <w:rFonts w:eastAsia="Times New Roman" w:cstheme="minorHAnsi"/>
                <w:b/>
                <w:bCs/>
                <w:sz w:val="24"/>
                <w:szCs w:val="24"/>
              </w:rPr>
            </w:pPr>
            <w:r w:rsidRPr="00511EE2">
              <w:rPr>
                <w:rFonts w:eastAsia="Times New Roman" w:cstheme="minorHAnsi"/>
                <w:sz w:val="24"/>
                <w:szCs w:val="24"/>
              </w:rPr>
              <w:t>Judy Maseles</w:t>
            </w:r>
          </w:p>
        </w:tc>
      </w:tr>
    </w:tbl>
    <w:p w14:paraId="04436C63" w14:textId="77777777" w:rsidR="00456DAD" w:rsidRPr="00511EE2" w:rsidRDefault="00456DAD" w:rsidP="00456DAD">
      <w:pPr>
        <w:shd w:val="clear" w:color="auto" w:fill="FFFFFF"/>
        <w:spacing w:after="0"/>
        <w:outlineLvl w:val="1"/>
        <w:rPr>
          <w:rFonts w:eastAsia="Times New Roman" w:cstheme="minorHAnsi"/>
          <w:sz w:val="24"/>
          <w:szCs w:val="24"/>
        </w:rPr>
      </w:pPr>
      <w:r w:rsidRPr="00511EE2">
        <w:rPr>
          <w:rFonts w:eastAsia="Times New Roman" w:cstheme="minorHAnsi"/>
          <w:sz w:val="24"/>
          <w:szCs w:val="24"/>
        </w:rPr>
        <w:lastRenderedPageBreak/>
        <w:t>New business</w:t>
      </w:r>
    </w:p>
    <w:p w14:paraId="29A1CF08" w14:textId="77777777" w:rsidR="00456DAD" w:rsidRPr="00511EE2" w:rsidRDefault="00456DAD" w:rsidP="00456DAD">
      <w:pPr>
        <w:pStyle w:val="ListParagraph"/>
        <w:numPr>
          <w:ilvl w:val="0"/>
          <w:numId w:val="26"/>
        </w:numPr>
        <w:shd w:val="clear" w:color="auto" w:fill="FFFFFF"/>
        <w:spacing w:after="0"/>
        <w:outlineLvl w:val="1"/>
        <w:rPr>
          <w:rFonts w:eastAsia="Times New Roman" w:cstheme="minorHAnsi"/>
          <w:caps/>
          <w:sz w:val="24"/>
          <w:szCs w:val="24"/>
        </w:rPr>
      </w:pPr>
      <w:r w:rsidRPr="00511EE2">
        <w:rPr>
          <w:rFonts w:eastAsia="Times New Roman" w:cstheme="minorHAnsi"/>
          <w:sz w:val="24"/>
          <w:szCs w:val="24"/>
        </w:rPr>
        <w:t>Identify discussion points for meetings with Chancellor and President</w:t>
      </w:r>
    </w:p>
    <w:p w14:paraId="3F90412B" w14:textId="77777777" w:rsidR="00456DAD" w:rsidRPr="00511EE2" w:rsidRDefault="00456DAD" w:rsidP="00456DAD">
      <w:pPr>
        <w:shd w:val="clear" w:color="auto" w:fill="FFFFFF"/>
        <w:spacing w:after="0"/>
        <w:outlineLvl w:val="1"/>
        <w:rPr>
          <w:rFonts w:eastAsia="Times New Roman" w:cstheme="minorHAnsi"/>
          <w:sz w:val="24"/>
          <w:szCs w:val="24"/>
        </w:rPr>
      </w:pPr>
      <w:r w:rsidRPr="00511EE2">
        <w:rPr>
          <w:rFonts w:eastAsia="Times New Roman" w:cstheme="minorHAnsi"/>
          <w:sz w:val="24"/>
          <w:szCs w:val="24"/>
        </w:rPr>
        <w:t>Old business</w:t>
      </w:r>
    </w:p>
    <w:p w14:paraId="1C20F19B" w14:textId="77777777" w:rsidR="00456DAD" w:rsidRPr="00511EE2" w:rsidRDefault="00456DAD" w:rsidP="00456DAD">
      <w:pPr>
        <w:pStyle w:val="ListParagraph"/>
        <w:numPr>
          <w:ilvl w:val="0"/>
          <w:numId w:val="25"/>
        </w:numPr>
        <w:shd w:val="clear" w:color="auto" w:fill="FFFFFF"/>
        <w:spacing w:after="0"/>
        <w:outlineLvl w:val="1"/>
        <w:rPr>
          <w:rFonts w:eastAsia="Times New Roman" w:cstheme="minorHAnsi"/>
          <w:caps/>
          <w:sz w:val="24"/>
          <w:szCs w:val="24"/>
        </w:rPr>
      </w:pPr>
      <w:r w:rsidRPr="00511EE2">
        <w:rPr>
          <w:rFonts w:eastAsia="Times New Roman" w:cstheme="minorHAnsi"/>
          <w:sz w:val="24"/>
          <w:szCs w:val="24"/>
        </w:rPr>
        <w:t>MURA member survey – Art Jago</w:t>
      </w:r>
    </w:p>
    <w:p w14:paraId="36E178C3" w14:textId="77777777" w:rsidR="00456DAD" w:rsidRPr="00511EE2" w:rsidRDefault="00456DAD" w:rsidP="00456DAD">
      <w:pPr>
        <w:shd w:val="clear" w:color="auto" w:fill="FFFFFF"/>
        <w:spacing w:after="0"/>
        <w:outlineLvl w:val="1"/>
        <w:rPr>
          <w:rFonts w:cstheme="minorHAnsi"/>
          <w:sz w:val="24"/>
          <w:szCs w:val="24"/>
        </w:rPr>
      </w:pPr>
      <w:r w:rsidRPr="00511EE2">
        <w:rPr>
          <w:rFonts w:eastAsia="Times New Roman" w:cstheme="minorHAnsi"/>
          <w:sz w:val="24"/>
          <w:szCs w:val="24"/>
        </w:rPr>
        <w:t>Announcements</w:t>
      </w:r>
    </w:p>
    <w:p w14:paraId="15C3894D" w14:textId="07AC90A8" w:rsidR="00456DAD" w:rsidRDefault="00A8472B" w:rsidP="00760B58">
      <w:pPr>
        <w:rPr>
          <w:rFonts w:eastAsia="Times New Roman" w:cs="Helvetica"/>
        </w:rPr>
      </w:pPr>
      <w:r>
        <w:rPr>
          <w:noProof/>
        </w:rPr>
        <w:lastRenderedPageBreak/>
        <w:drawing>
          <wp:anchor distT="0" distB="0" distL="114300" distR="114300" simplePos="0" relativeHeight="251658240" behindDoc="0" locked="0" layoutInCell="1" allowOverlap="1" wp14:anchorId="75BD6939" wp14:editId="06552AF9">
            <wp:simplePos x="914400" y="914400"/>
            <wp:positionH relativeFrom="margin">
              <wp:align>center</wp:align>
            </wp:positionH>
            <wp:positionV relativeFrom="margin">
              <wp:align>center</wp:align>
            </wp:positionV>
            <wp:extent cx="6676708" cy="8640445"/>
            <wp:effectExtent l="0" t="0" r="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76708" cy="8640445"/>
                    </a:xfrm>
                    <a:prstGeom prst="rect">
                      <a:avLst/>
                    </a:prstGeom>
                    <a:noFill/>
                    <a:ln>
                      <a:noFill/>
                    </a:ln>
                  </pic:spPr>
                </pic:pic>
              </a:graphicData>
            </a:graphic>
          </wp:anchor>
        </w:drawing>
      </w:r>
    </w:p>
    <w:p w14:paraId="34E866C9" w14:textId="77777777" w:rsidR="003632BB" w:rsidRPr="003632BB" w:rsidRDefault="003632BB" w:rsidP="003632BB">
      <w:pPr>
        <w:spacing w:after="0" w:line="240" w:lineRule="auto"/>
      </w:pPr>
      <w:r w:rsidRPr="003632BB">
        <w:lastRenderedPageBreak/>
        <w:t>MURA membership numbers as of 9/17/2018</w:t>
      </w:r>
    </w:p>
    <w:p w14:paraId="52BBF207" w14:textId="77777777" w:rsidR="003632BB" w:rsidRPr="003632BB" w:rsidRDefault="003632BB" w:rsidP="003632BB">
      <w:pPr>
        <w:spacing w:after="0" w:line="240" w:lineRule="auto"/>
      </w:pPr>
    </w:p>
    <w:p w14:paraId="0F40DB8D" w14:textId="77777777" w:rsidR="003632BB" w:rsidRPr="003632BB" w:rsidRDefault="003632BB" w:rsidP="003632BB">
      <w:pPr>
        <w:spacing w:after="0" w:line="240" w:lineRule="auto"/>
      </w:pPr>
      <w:r w:rsidRPr="003632BB">
        <w:t>Paid TO: 2017 (Count=22)</w:t>
      </w:r>
    </w:p>
    <w:p w14:paraId="46335E01" w14:textId="77777777" w:rsidR="003632BB" w:rsidRPr="003632BB" w:rsidRDefault="003632BB" w:rsidP="003632BB">
      <w:pPr>
        <w:spacing w:after="0" w:line="240" w:lineRule="auto"/>
      </w:pPr>
    </w:p>
    <w:p w14:paraId="3BAA2587" w14:textId="77777777" w:rsidR="003632BB" w:rsidRPr="003632BB" w:rsidRDefault="003632BB" w:rsidP="003632BB">
      <w:pPr>
        <w:spacing w:after="0" w:line="240" w:lineRule="auto"/>
      </w:pPr>
      <w:proofErr w:type="spellStart"/>
      <w:r w:rsidRPr="003632BB">
        <w:t>Allmart</w:t>
      </w:r>
      <w:proofErr w:type="spellEnd"/>
      <w:r w:rsidRPr="003632BB">
        <w:t>, M</w:t>
      </w:r>
    </w:p>
    <w:p w14:paraId="096E8BBB" w14:textId="77777777" w:rsidR="003632BB" w:rsidRPr="003632BB" w:rsidRDefault="003632BB" w:rsidP="003632BB">
      <w:pPr>
        <w:spacing w:after="0" w:line="240" w:lineRule="auto"/>
      </w:pPr>
      <w:r w:rsidRPr="003632BB">
        <w:t>Archer, Stephen</w:t>
      </w:r>
    </w:p>
    <w:p w14:paraId="70F336AF" w14:textId="77777777" w:rsidR="003632BB" w:rsidRPr="003632BB" w:rsidRDefault="003632BB" w:rsidP="003632BB">
      <w:pPr>
        <w:spacing w:after="0" w:line="240" w:lineRule="auto"/>
      </w:pPr>
      <w:r w:rsidRPr="003632BB">
        <w:t>Baxter, Charlotte</w:t>
      </w:r>
    </w:p>
    <w:p w14:paraId="3D85C8CB" w14:textId="77777777" w:rsidR="003632BB" w:rsidRPr="003632BB" w:rsidRDefault="003632BB" w:rsidP="003632BB">
      <w:pPr>
        <w:spacing w:after="0" w:line="240" w:lineRule="auto"/>
      </w:pPr>
      <w:r w:rsidRPr="003632BB">
        <w:t>Christianson, Amy</w:t>
      </w:r>
    </w:p>
    <w:p w14:paraId="5074D8E7" w14:textId="77777777" w:rsidR="003632BB" w:rsidRPr="003632BB" w:rsidRDefault="003632BB" w:rsidP="003632BB">
      <w:pPr>
        <w:spacing w:after="0" w:line="240" w:lineRule="auto"/>
      </w:pPr>
      <w:r w:rsidRPr="003632BB">
        <w:t>Christianson, John</w:t>
      </w:r>
    </w:p>
    <w:p w14:paraId="2DB208DC" w14:textId="77777777" w:rsidR="003632BB" w:rsidRPr="003632BB" w:rsidRDefault="003632BB" w:rsidP="003632BB">
      <w:pPr>
        <w:spacing w:after="0" w:line="240" w:lineRule="auto"/>
      </w:pPr>
      <w:proofErr w:type="spellStart"/>
      <w:r w:rsidRPr="003632BB">
        <w:t>Gentzler</w:t>
      </w:r>
      <w:proofErr w:type="spellEnd"/>
      <w:r w:rsidRPr="003632BB">
        <w:t>, Lynn</w:t>
      </w:r>
    </w:p>
    <w:p w14:paraId="220AABD4" w14:textId="77777777" w:rsidR="003632BB" w:rsidRPr="003632BB" w:rsidRDefault="003632BB" w:rsidP="003632BB">
      <w:pPr>
        <w:spacing w:after="0" w:line="240" w:lineRule="auto"/>
      </w:pPr>
      <w:proofErr w:type="spellStart"/>
      <w:r w:rsidRPr="003632BB">
        <w:t>Gentzler</w:t>
      </w:r>
      <w:proofErr w:type="spellEnd"/>
      <w:r w:rsidRPr="003632BB">
        <w:t>, Paul</w:t>
      </w:r>
    </w:p>
    <w:p w14:paraId="0E6E9792" w14:textId="77777777" w:rsidR="003632BB" w:rsidRPr="003632BB" w:rsidRDefault="003632BB" w:rsidP="003632BB">
      <w:pPr>
        <w:spacing w:after="0" w:line="240" w:lineRule="auto"/>
      </w:pPr>
      <w:r w:rsidRPr="003632BB">
        <w:t>Hartigan, Mary</w:t>
      </w:r>
    </w:p>
    <w:p w14:paraId="43B96E51" w14:textId="77777777" w:rsidR="003632BB" w:rsidRPr="003632BB" w:rsidRDefault="003632BB" w:rsidP="003632BB">
      <w:pPr>
        <w:spacing w:after="0" w:line="240" w:lineRule="auto"/>
      </w:pPr>
      <w:r w:rsidRPr="003632BB">
        <w:t>Headley Joseph</w:t>
      </w:r>
    </w:p>
    <w:p w14:paraId="3BC9EEB2" w14:textId="77777777" w:rsidR="003632BB" w:rsidRPr="003632BB" w:rsidRDefault="003632BB" w:rsidP="003632BB">
      <w:pPr>
        <w:spacing w:after="0" w:line="240" w:lineRule="auto"/>
      </w:pPr>
      <w:proofErr w:type="spellStart"/>
      <w:r w:rsidRPr="003632BB">
        <w:t>Hediger</w:t>
      </w:r>
      <w:proofErr w:type="spellEnd"/>
      <w:r w:rsidRPr="003632BB">
        <w:t>, Marla</w:t>
      </w:r>
    </w:p>
    <w:p w14:paraId="4CD6F143" w14:textId="77777777" w:rsidR="003632BB" w:rsidRPr="003632BB" w:rsidRDefault="003632BB" w:rsidP="003632BB">
      <w:pPr>
        <w:spacing w:after="0" w:line="240" w:lineRule="auto"/>
      </w:pPr>
      <w:r w:rsidRPr="003632BB">
        <w:t>Holland, Deborah</w:t>
      </w:r>
    </w:p>
    <w:p w14:paraId="6CF285EE" w14:textId="77777777" w:rsidR="003632BB" w:rsidRPr="003632BB" w:rsidRDefault="003632BB" w:rsidP="003632BB">
      <w:pPr>
        <w:spacing w:after="0" w:line="240" w:lineRule="auto"/>
      </w:pPr>
      <w:r w:rsidRPr="003632BB">
        <w:t>Holland, Michael</w:t>
      </w:r>
    </w:p>
    <w:p w14:paraId="2F08FF90" w14:textId="77777777" w:rsidR="003632BB" w:rsidRPr="003632BB" w:rsidRDefault="003632BB" w:rsidP="003632BB">
      <w:pPr>
        <w:spacing w:after="0" w:line="240" w:lineRule="auto"/>
      </w:pPr>
      <w:proofErr w:type="spellStart"/>
      <w:r w:rsidRPr="003632BB">
        <w:t>Knipping</w:t>
      </w:r>
      <w:proofErr w:type="spellEnd"/>
      <w:r w:rsidRPr="003632BB">
        <w:t>, Nancy</w:t>
      </w:r>
    </w:p>
    <w:p w14:paraId="0740F3C9" w14:textId="77777777" w:rsidR="003632BB" w:rsidRPr="003632BB" w:rsidRDefault="003632BB" w:rsidP="003632BB">
      <w:pPr>
        <w:spacing w:after="0" w:line="240" w:lineRule="auto"/>
      </w:pPr>
      <w:r w:rsidRPr="003632BB">
        <w:t>Land, Norman</w:t>
      </w:r>
    </w:p>
    <w:p w14:paraId="61D50989" w14:textId="77777777" w:rsidR="003632BB" w:rsidRPr="003632BB" w:rsidRDefault="003632BB" w:rsidP="003632BB">
      <w:pPr>
        <w:spacing w:after="0" w:line="240" w:lineRule="auto"/>
      </w:pPr>
      <w:r w:rsidRPr="003632BB">
        <w:t>Lewis, Marvin</w:t>
      </w:r>
    </w:p>
    <w:p w14:paraId="44DBAA5B" w14:textId="77777777" w:rsidR="003632BB" w:rsidRPr="003632BB" w:rsidRDefault="003632BB" w:rsidP="003632BB">
      <w:pPr>
        <w:spacing w:after="0" w:line="240" w:lineRule="auto"/>
      </w:pPr>
      <w:proofErr w:type="spellStart"/>
      <w:r w:rsidRPr="003632BB">
        <w:t>Libbus</w:t>
      </w:r>
      <w:proofErr w:type="spellEnd"/>
      <w:r w:rsidRPr="003632BB">
        <w:t>, Kay</w:t>
      </w:r>
    </w:p>
    <w:p w14:paraId="3A2339E1" w14:textId="77777777" w:rsidR="003632BB" w:rsidRPr="003632BB" w:rsidRDefault="003632BB" w:rsidP="003632BB">
      <w:pPr>
        <w:spacing w:after="0" w:line="240" w:lineRule="auto"/>
      </w:pPr>
      <w:r w:rsidRPr="003632BB">
        <w:t>Marshall, Carolyn</w:t>
      </w:r>
    </w:p>
    <w:p w14:paraId="747037E3" w14:textId="77777777" w:rsidR="003632BB" w:rsidRPr="003632BB" w:rsidRDefault="003632BB" w:rsidP="003632BB">
      <w:pPr>
        <w:spacing w:after="0" w:line="240" w:lineRule="auto"/>
      </w:pPr>
      <w:r w:rsidRPr="003632BB">
        <w:t>Marshall, John</w:t>
      </w:r>
    </w:p>
    <w:p w14:paraId="101D06CA" w14:textId="77777777" w:rsidR="003632BB" w:rsidRPr="003632BB" w:rsidRDefault="003632BB" w:rsidP="003632BB">
      <w:pPr>
        <w:spacing w:after="0" w:line="240" w:lineRule="auto"/>
      </w:pPr>
      <w:r w:rsidRPr="003632BB">
        <w:t>Myers, Myrna</w:t>
      </w:r>
    </w:p>
    <w:p w14:paraId="449A28A8" w14:textId="77777777" w:rsidR="003632BB" w:rsidRPr="003632BB" w:rsidRDefault="003632BB" w:rsidP="003632BB">
      <w:pPr>
        <w:spacing w:after="0" w:line="240" w:lineRule="auto"/>
      </w:pPr>
      <w:proofErr w:type="spellStart"/>
      <w:r w:rsidRPr="003632BB">
        <w:t>Naeger</w:t>
      </w:r>
      <w:proofErr w:type="spellEnd"/>
      <w:r w:rsidRPr="003632BB">
        <w:t>, Joyce</w:t>
      </w:r>
    </w:p>
    <w:p w14:paraId="6916947D" w14:textId="77777777" w:rsidR="003632BB" w:rsidRPr="003632BB" w:rsidRDefault="003632BB" w:rsidP="003632BB">
      <w:pPr>
        <w:spacing w:after="0" w:line="240" w:lineRule="auto"/>
      </w:pPr>
      <w:proofErr w:type="spellStart"/>
      <w:r w:rsidRPr="003632BB">
        <w:t>Poehlmann</w:t>
      </w:r>
      <w:proofErr w:type="spellEnd"/>
      <w:r w:rsidRPr="003632BB">
        <w:t>, Linda</w:t>
      </w:r>
    </w:p>
    <w:p w14:paraId="224B68FC" w14:textId="77777777" w:rsidR="003632BB" w:rsidRPr="003632BB" w:rsidRDefault="003632BB" w:rsidP="003632BB">
      <w:pPr>
        <w:spacing w:after="0" w:line="240" w:lineRule="auto"/>
      </w:pPr>
      <w:proofErr w:type="spellStart"/>
      <w:r w:rsidRPr="003632BB">
        <w:t>Queathem</w:t>
      </w:r>
      <w:proofErr w:type="spellEnd"/>
      <w:r w:rsidRPr="003632BB">
        <w:t>, Peggy</w:t>
      </w:r>
    </w:p>
    <w:p w14:paraId="420762C3" w14:textId="77777777" w:rsidR="003632BB" w:rsidRPr="003632BB" w:rsidRDefault="003632BB" w:rsidP="003632BB">
      <w:pPr>
        <w:spacing w:after="0" w:line="240" w:lineRule="auto"/>
      </w:pPr>
    </w:p>
    <w:p w14:paraId="3064BD2A" w14:textId="77777777" w:rsidR="003632BB" w:rsidRPr="003632BB" w:rsidRDefault="003632BB" w:rsidP="003632BB">
      <w:pPr>
        <w:spacing w:after="0" w:line="240" w:lineRule="auto"/>
      </w:pPr>
      <w:r w:rsidRPr="003632BB">
        <w:t>Paid TO: 2018 (Count=109)</w:t>
      </w:r>
    </w:p>
    <w:p w14:paraId="23B9C46F" w14:textId="77777777" w:rsidR="003632BB" w:rsidRPr="003632BB" w:rsidRDefault="003632BB" w:rsidP="003632BB">
      <w:pPr>
        <w:spacing w:after="0" w:line="240" w:lineRule="auto"/>
      </w:pPr>
      <w:r w:rsidRPr="003632BB">
        <w:t>Paid TO: 2020 (Count=2)</w:t>
      </w:r>
    </w:p>
    <w:p w14:paraId="28B19770" w14:textId="77777777" w:rsidR="003632BB" w:rsidRPr="003632BB" w:rsidRDefault="003632BB" w:rsidP="003632BB">
      <w:pPr>
        <w:spacing w:after="0" w:line="240" w:lineRule="auto"/>
      </w:pPr>
      <w:r w:rsidRPr="003632BB">
        <w:t>Paid TO: 2099 (Count=828)</w:t>
      </w:r>
    </w:p>
    <w:p w14:paraId="400B779C" w14:textId="77777777" w:rsidR="003632BB" w:rsidRPr="003632BB" w:rsidRDefault="003632BB" w:rsidP="003632BB">
      <w:pPr>
        <w:spacing w:after="0" w:line="240" w:lineRule="auto"/>
      </w:pPr>
    </w:p>
    <w:p w14:paraId="12F85FEF" w14:textId="77777777" w:rsidR="003632BB" w:rsidRPr="003632BB" w:rsidRDefault="003632BB" w:rsidP="003632BB">
      <w:pPr>
        <w:spacing w:after="0" w:line="240" w:lineRule="auto"/>
      </w:pPr>
      <w:r w:rsidRPr="003632BB">
        <w:t>Members that last paid for 2017 = 22</w:t>
      </w:r>
    </w:p>
    <w:p w14:paraId="5D851982" w14:textId="77777777" w:rsidR="003632BB" w:rsidRPr="003632BB" w:rsidRDefault="003632BB" w:rsidP="003632BB">
      <w:pPr>
        <w:spacing w:after="0" w:line="240" w:lineRule="auto"/>
      </w:pPr>
    </w:p>
    <w:p w14:paraId="56306738" w14:textId="77777777" w:rsidR="003632BB" w:rsidRPr="003632BB" w:rsidRDefault="003632BB" w:rsidP="003632BB">
      <w:pPr>
        <w:spacing w:after="0" w:line="240" w:lineRule="auto"/>
      </w:pPr>
      <w:r w:rsidRPr="003632BB">
        <w:t>Members in good standing</w:t>
      </w:r>
    </w:p>
    <w:p w14:paraId="19F4A4C4" w14:textId="77777777" w:rsidR="003632BB" w:rsidRPr="003632BB" w:rsidRDefault="003632BB" w:rsidP="003632BB">
      <w:pPr>
        <w:spacing w:after="0" w:line="240" w:lineRule="auto"/>
      </w:pPr>
      <w:r w:rsidRPr="003632BB">
        <w:tab/>
        <w:t>(annual paid 2018 and beyond and</w:t>
      </w:r>
    </w:p>
    <w:p w14:paraId="5961A960" w14:textId="77777777" w:rsidR="003632BB" w:rsidRPr="003632BB" w:rsidRDefault="003632BB" w:rsidP="003632BB">
      <w:pPr>
        <w:spacing w:after="0" w:line="240" w:lineRule="auto"/>
      </w:pPr>
      <w:r w:rsidRPr="003632BB">
        <w:tab/>
        <w:t>Life Members (noted as 2099))</w:t>
      </w:r>
    </w:p>
    <w:p w14:paraId="12ABAE3B" w14:textId="77777777" w:rsidR="003632BB" w:rsidRPr="003632BB" w:rsidRDefault="003632BB" w:rsidP="003632BB">
      <w:pPr>
        <w:spacing w:after="0" w:line="240" w:lineRule="auto"/>
      </w:pPr>
      <w:r w:rsidRPr="003632BB">
        <w:tab/>
      </w:r>
      <w:r w:rsidRPr="003632BB">
        <w:tab/>
      </w:r>
      <w:r w:rsidRPr="003632BB">
        <w:tab/>
      </w:r>
      <w:r w:rsidRPr="003632BB">
        <w:tab/>
      </w:r>
      <w:r w:rsidRPr="003632BB">
        <w:tab/>
        <w:t>2018</w:t>
      </w:r>
      <w:r w:rsidRPr="003632BB">
        <w:tab/>
      </w:r>
      <w:r w:rsidRPr="003632BB">
        <w:tab/>
      </w:r>
      <w:r w:rsidRPr="003632BB">
        <w:tab/>
        <w:t>109</w:t>
      </w:r>
    </w:p>
    <w:p w14:paraId="5F47C58E" w14:textId="77777777" w:rsidR="003632BB" w:rsidRPr="003632BB" w:rsidRDefault="003632BB" w:rsidP="003632BB">
      <w:pPr>
        <w:spacing w:after="0" w:line="240" w:lineRule="auto"/>
      </w:pPr>
      <w:r w:rsidRPr="003632BB">
        <w:tab/>
      </w:r>
      <w:r w:rsidRPr="003632BB">
        <w:tab/>
      </w:r>
      <w:r w:rsidRPr="003632BB">
        <w:tab/>
      </w:r>
      <w:r w:rsidRPr="003632BB">
        <w:tab/>
      </w:r>
      <w:r w:rsidRPr="003632BB">
        <w:tab/>
        <w:t>2019</w:t>
      </w:r>
      <w:r w:rsidRPr="003632BB">
        <w:tab/>
      </w:r>
      <w:r w:rsidRPr="003632BB">
        <w:tab/>
      </w:r>
      <w:r w:rsidRPr="003632BB">
        <w:tab/>
        <w:t xml:space="preserve">   22</w:t>
      </w:r>
    </w:p>
    <w:p w14:paraId="5F72B44C" w14:textId="77777777" w:rsidR="003632BB" w:rsidRPr="003632BB" w:rsidRDefault="003632BB" w:rsidP="003632BB">
      <w:pPr>
        <w:spacing w:after="0" w:line="240" w:lineRule="auto"/>
      </w:pPr>
      <w:r w:rsidRPr="003632BB">
        <w:tab/>
      </w:r>
      <w:r w:rsidRPr="003632BB">
        <w:tab/>
      </w:r>
      <w:r w:rsidRPr="003632BB">
        <w:tab/>
      </w:r>
      <w:r w:rsidRPr="003632BB">
        <w:tab/>
      </w:r>
      <w:r w:rsidRPr="003632BB">
        <w:tab/>
        <w:t>2020</w:t>
      </w:r>
      <w:r w:rsidRPr="003632BB">
        <w:tab/>
      </w:r>
      <w:r w:rsidRPr="003632BB">
        <w:tab/>
      </w:r>
      <w:r w:rsidRPr="003632BB">
        <w:tab/>
        <w:t xml:space="preserve">     2</w:t>
      </w:r>
    </w:p>
    <w:p w14:paraId="4E7BAE09" w14:textId="77777777" w:rsidR="003632BB" w:rsidRPr="003632BB" w:rsidRDefault="003632BB" w:rsidP="003632BB">
      <w:pPr>
        <w:spacing w:after="0" w:line="240" w:lineRule="auto"/>
      </w:pPr>
      <w:r w:rsidRPr="003632BB">
        <w:tab/>
      </w:r>
      <w:r w:rsidRPr="003632BB">
        <w:tab/>
      </w:r>
      <w:r w:rsidRPr="003632BB">
        <w:tab/>
      </w:r>
      <w:r w:rsidRPr="003632BB">
        <w:tab/>
      </w:r>
      <w:r w:rsidRPr="003632BB">
        <w:tab/>
        <w:t>2099</w:t>
      </w:r>
      <w:r w:rsidRPr="003632BB">
        <w:tab/>
      </w:r>
      <w:r w:rsidRPr="003632BB">
        <w:tab/>
      </w:r>
      <w:r w:rsidRPr="003632BB">
        <w:tab/>
        <w:t>828</w:t>
      </w:r>
    </w:p>
    <w:p w14:paraId="79D074B8" w14:textId="77777777" w:rsidR="003632BB" w:rsidRPr="003632BB" w:rsidRDefault="003632BB" w:rsidP="003632BB">
      <w:pPr>
        <w:spacing w:after="0" w:line="240" w:lineRule="auto"/>
      </w:pPr>
      <w:r w:rsidRPr="003632BB">
        <w:tab/>
        <w:t>Total</w:t>
      </w:r>
      <w:r w:rsidRPr="003632BB">
        <w:tab/>
      </w:r>
      <w:r w:rsidRPr="003632BB">
        <w:tab/>
      </w:r>
      <w:r w:rsidRPr="003632BB">
        <w:tab/>
      </w:r>
      <w:r w:rsidRPr="003632BB">
        <w:tab/>
      </w:r>
      <w:r w:rsidRPr="003632BB">
        <w:tab/>
      </w:r>
      <w:r w:rsidRPr="003632BB">
        <w:tab/>
        <w:t xml:space="preserve">               </w:t>
      </w:r>
      <w:r w:rsidRPr="003632BB">
        <w:rPr>
          <w:b/>
        </w:rPr>
        <w:t>961</w:t>
      </w:r>
    </w:p>
    <w:p w14:paraId="3604A32F" w14:textId="6AF5068E" w:rsidR="00456DAD" w:rsidRDefault="00456DAD" w:rsidP="00760B58">
      <w:pPr>
        <w:rPr>
          <w:rFonts w:eastAsia="Times New Roman" w:cs="Helvetica"/>
        </w:rPr>
      </w:pPr>
    </w:p>
    <w:p w14:paraId="55097689" w14:textId="671556D6" w:rsidR="00456DAD" w:rsidRDefault="00456DAD" w:rsidP="00760B58">
      <w:pPr>
        <w:rPr>
          <w:rFonts w:eastAsia="Times New Roman" w:cs="Helvetica"/>
        </w:rPr>
      </w:pPr>
    </w:p>
    <w:p w14:paraId="0ED78094" w14:textId="77777777" w:rsidR="00760B58" w:rsidRDefault="00760B58" w:rsidP="00150A5D">
      <w:pPr>
        <w:spacing w:after="0" w:line="240" w:lineRule="auto"/>
      </w:pPr>
    </w:p>
    <w:p w14:paraId="2A672800" w14:textId="113C8FA8" w:rsidR="00287C14" w:rsidRDefault="00287C14" w:rsidP="00287C14">
      <w:pPr>
        <w:rPr>
          <w:rFonts w:ascii="Arial Rounded MT Bold" w:eastAsia="Times New Roman" w:hAnsi="Arial Rounded MT Bold" w:cstheme="minorHAnsi"/>
          <w:color w:val="000000"/>
          <w:sz w:val="24"/>
          <w:szCs w:val="24"/>
        </w:rPr>
      </w:pPr>
    </w:p>
    <w:sectPr w:rsidR="00287C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AD5CD" w14:textId="77777777" w:rsidR="003836A8" w:rsidRDefault="003836A8" w:rsidP="00397C6F">
      <w:pPr>
        <w:spacing w:after="0" w:line="240" w:lineRule="auto"/>
      </w:pPr>
      <w:r>
        <w:separator/>
      </w:r>
    </w:p>
  </w:endnote>
  <w:endnote w:type="continuationSeparator" w:id="0">
    <w:p w14:paraId="305ACB05" w14:textId="77777777" w:rsidR="003836A8" w:rsidRDefault="003836A8" w:rsidP="00397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99BD3" w14:textId="77777777" w:rsidR="003836A8" w:rsidRDefault="003836A8" w:rsidP="00397C6F">
      <w:pPr>
        <w:spacing w:after="0" w:line="240" w:lineRule="auto"/>
      </w:pPr>
      <w:r>
        <w:separator/>
      </w:r>
    </w:p>
  </w:footnote>
  <w:footnote w:type="continuationSeparator" w:id="0">
    <w:p w14:paraId="1C4062DC" w14:textId="77777777" w:rsidR="003836A8" w:rsidRDefault="003836A8" w:rsidP="00397C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064C"/>
    <w:multiLevelType w:val="hybridMultilevel"/>
    <w:tmpl w:val="26FE43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7422C"/>
    <w:multiLevelType w:val="hybridMultilevel"/>
    <w:tmpl w:val="3F5C0472"/>
    <w:lvl w:ilvl="0" w:tplc="3336FF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D1365"/>
    <w:multiLevelType w:val="hybridMultilevel"/>
    <w:tmpl w:val="E2128170"/>
    <w:lvl w:ilvl="0" w:tplc="64547DE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FE5135"/>
    <w:multiLevelType w:val="hybridMultilevel"/>
    <w:tmpl w:val="2C528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52B1B"/>
    <w:multiLevelType w:val="multilevel"/>
    <w:tmpl w:val="B5C49C8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10AE2852"/>
    <w:multiLevelType w:val="hybridMultilevel"/>
    <w:tmpl w:val="34983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57AB8"/>
    <w:multiLevelType w:val="hybridMultilevel"/>
    <w:tmpl w:val="A806A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324428"/>
    <w:multiLevelType w:val="hybridMultilevel"/>
    <w:tmpl w:val="CA0A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3E1302"/>
    <w:multiLevelType w:val="hybridMultilevel"/>
    <w:tmpl w:val="CB809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CC1FF3"/>
    <w:multiLevelType w:val="hybridMultilevel"/>
    <w:tmpl w:val="A6CC6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257964"/>
    <w:multiLevelType w:val="multilevel"/>
    <w:tmpl w:val="7F2C2A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A6E0B16"/>
    <w:multiLevelType w:val="hybridMultilevel"/>
    <w:tmpl w:val="12F82A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821E8E"/>
    <w:multiLevelType w:val="hybridMultilevel"/>
    <w:tmpl w:val="6BFE74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BC73F1"/>
    <w:multiLevelType w:val="hybridMultilevel"/>
    <w:tmpl w:val="DFC05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ED6AB1"/>
    <w:multiLevelType w:val="hybridMultilevel"/>
    <w:tmpl w:val="4E44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F67DFD"/>
    <w:multiLevelType w:val="hybridMultilevel"/>
    <w:tmpl w:val="4DF2D2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D977B4"/>
    <w:multiLevelType w:val="hybridMultilevel"/>
    <w:tmpl w:val="5D1C97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2B94A4F"/>
    <w:multiLevelType w:val="hybridMultilevel"/>
    <w:tmpl w:val="7412353C"/>
    <w:lvl w:ilvl="0" w:tplc="93DE39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62C0FC4"/>
    <w:multiLevelType w:val="multilevel"/>
    <w:tmpl w:val="0D1E8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67480D"/>
    <w:multiLevelType w:val="hybridMultilevel"/>
    <w:tmpl w:val="20CC8E0C"/>
    <w:lvl w:ilvl="0" w:tplc="6512C1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3A66E2"/>
    <w:multiLevelType w:val="hybridMultilevel"/>
    <w:tmpl w:val="596E3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5F4C58"/>
    <w:multiLevelType w:val="hybridMultilevel"/>
    <w:tmpl w:val="0686A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4478AD"/>
    <w:multiLevelType w:val="hybridMultilevel"/>
    <w:tmpl w:val="95F2FE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ED5653"/>
    <w:multiLevelType w:val="hybridMultilevel"/>
    <w:tmpl w:val="EE248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5162F2"/>
    <w:multiLevelType w:val="hybridMultilevel"/>
    <w:tmpl w:val="5A88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8B7AD4"/>
    <w:multiLevelType w:val="multilevel"/>
    <w:tmpl w:val="D8FE1C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DAE01F4"/>
    <w:multiLevelType w:val="hybridMultilevel"/>
    <w:tmpl w:val="48B26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DC23F2"/>
    <w:multiLevelType w:val="hybridMultilevel"/>
    <w:tmpl w:val="796C9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675894"/>
    <w:multiLevelType w:val="hybridMultilevel"/>
    <w:tmpl w:val="30A0E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9352C22"/>
    <w:multiLevelType w:val="hybridMultilevel"/>
    <w:tmpl w:val="C4AC7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DCD7CB4"/>
    <w:multiLevelType w:val="multilevel"/>
    <w:tmpl w:val="D340B5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E642646"/>
    <w:multiLevelType w:val="hybridMultilevel"/>
    <w:tmpl w:val="103AF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31"/>
  </w:num>
  <w:num w:numId="3">
    <w:abstractNumId w:val="29"/>
  </w:num>
  <w:num w:numId="4">
    <w:abstractNumId w:val="5"/>
  </w:num>
  <w:num w:numId="5">
    <w:abstractNumId w:val="0"/>
  </w:num>
  <w:num w:numId="6">
    <w:abstractNumId w:val="24"/>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7"/>
  </w:num>
  <w:num w:numId="11">
    <w:abstractNumId w:val="21"/>
  </w:num>
  <w:num w:numId="12">
    <w:abstractNumId w:val="19"/>
  </w:num>
  <w:num w:numId="13">
    <w:abstractNumId w:val="28"/>
  </w:num>
  <w:num w:numId="14">
    <w:abstractNumId w:val="17"/>
  </w:num>
  <w:num w:numId="15">
    <w:abstractNumId w:val="22"/>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
  </w:num>
  <w:num w:numId="19">
    <w:abstractNumId w:val="15"/>
  </w:num>
  <w:num w:numId="20">
    <w:abstractNumId w:val="14"/>
  </w:num>
  <w:num w:numId="21">
    <w:abstractNumId w:val="23"/>
  </w:num>
  <w:num w:numId="22">
    <w:abstractNumId w:val="8"/>
  </w:num>
  <w:num w:numId="23">
    <w:abstractNumId w:val="9"/>
  </w:num>
  <w:num w:numId="24">
    <w:abstractNumId w:val="18"/>
  </w:num>
  <w:num w:numId="25">
    <w:abstractNumId w:val="26"/>
  </w:num>
  <w:num w:numId="26">
    <w:abstractNumId w:val="7"/>
  </w:num>
  <w:num w:numId="27">
    <w:abstractNumId w:val="12"/>
  </w:num>
  <w:num w:numId="28">
    <w:abstractNumId w:val="4"/>
  </w:num>
  <w:num w:numId="29">
    <w:abstractNumId w:val="20"/>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F66"/>
    <w:rsid w:val="00001FD9"/>
    <w:rsid w:val="0000427C"/>
    <w:rsid w:val="000114C3"/>
    <w:rsid w:val="00020E85"/>
    <w:rsid w:val="00022268"/>
    <w:rsid w:val="00022A7A"/>
    <w:rsid w:val="00031C76"/>
    <w:rsid w:val="00036256"/>
    <w:rsid w:val="00042B26"/>
    <w:rsid w:val="00050444"/>
    <w:rsid w:val="000754AE"/>
    <w:rsid w:val="0008122D"/>
    <w:rsid w:val="000A08BE"/>
    <w:rsid w:val="000A1205"/>
    <w:rsid w:val="000A30AF"/>
    <w:rsid w:val="000A7976"/>
    <w:rsid w:val="000B754F"/>
    <w:rsid w:val="000C568D"/>
    <w:rsid w:val="000C57C8"/>
    <w:rsid w:val="000D0047"/>
    <w:rsid w:val="000E2EBA"/>
    <w:rsid w:val="000E36C1"/>
    <w:rsid w:val="000E494F"/>
    <w:rsid w:val="000E624F"/>
    <w:rsid w:val="000F31E9"/>
    <w:rsid w:val="00110D3F"/>
    <w:rsid w:val="00111557"/>
    <w:rsid w:val="001222BC"/>
    <w:rsid w:val="00124CC6"/>
    <w:rsid w:val="00134E62"/>
    <w:rsid w:val="00135913"/>
    <w:rsid w:val="00136ACD"/>
    <w:rsid w:val="00141AB4"/>
    <w:rsid w:val="00141ED7"/>
    <w:rsid w:val="00143982"/>
    <w:rsid w:val="00150A5D"/>
    <w:rsid w:val="00157453"/>
    <w:rsid w:val="00170A01"/>
    <w:rsid w:val="00171D79"/>
    <w:rsid w:val="001762B4"/>
    <w:rsid w:val="0017686A"/>
    <w:rsid w:val="001774CA"/>
    <w:rsid w:val="00192791"/>
    <w:rsid w:val="0019423B"/>
    <w:rsid w:val="00195643"/>
    <w:rsid w:val="0019724E"/>
    <w:rsid w:val="001A6B98"/>
    <w:rsid w:val="001B17E5"/>
    <w:rsid w:val="001B31F8"/>
    <w:rsid w:val="001B3C8E"/>
    <w:rsid w:val="001D3A6B"/>
    <w:rsid w:val="001D4CA4"/>
    <w:rsid w:val="001D68AD"/>
    <w:rsid w:val="001E019C"/>
    <w:rsid w:val="001E45D1"/>
    <w:rsid w:val="001F338C"/>
    <w:rsid w:val="00204944"/>
    <w:rsid w:val="00205601"/>
    <w:rsid w:val="00220037"/>
    <w:rsid w:val="002203BB"/>
    <w:rsid w:val="00221F69"/>
    <w:rsid w:val="00232EBE"/>
    <w:rsid w:val="00234FAA"/>
    <w:rsid w:val="002354C9"/>
    <w:rsid w:val="00243233"/>
    <w:rsid w:val="002434EB"/>
    <w:rsid w:val="00247DF3"/>
    <w:rsid w:val="00252097"/>
    <w:rsid w:val="00254E11"/>
    <w:rsid w:val="002604A7"/>
    <w:rsid w:val="002608B8"/>
    <w:rsid w:val="00272944"/>
    <w:rsid w:val="00272B3A"/>
    <w:rsid w:val="00284ECA"/>
    <w:rsid w:val="00286284"/>
    <w:rsid w:val="00287C14"/>
    <w:rsid w:val="00292993"/>
    <w:rsid w:val="002958E2"/>
    <w:rsid w:val="002B3F44"/>
    <w:rsid w:val="002B7927"/>
    <w:rsid w:val="002C1206"/>
    <w:rsid w:val="002C1C26"/>
    <w:rsid w:val="002C1E7C"/>
    <w:rsid w:val="002C3118"/>
    <w:rsid w:val="002C6002"/>
    <w:rsid w:val="002D43B5"/>
    <w:rsid w:val="00302AEC"/>
    <w:rsid w:val="00316A18"/>
    <w:rsid w:val="00322EB6"/>
    <w:rsid w:val="00325CF0"/>
    <w:rsid w:val="00337600"/>
    <w:rsid w:val="00342917"/>
    <w:rsid w:val="00346B67"/>
    <w:rsid w:val="00347A5C"/>
    <w:rsid w:val="00350216"/>
    <w:rsid w:val="003567A3"/>
    <w:rsid w:val="003632BB"/>
    <w:rsid w:val="00367284"/>
    <w:rsid w:val="00367C9C"/>
    <w:rsid w:val="003722A2"/>
    <w:rsid w:val="00372B56"/>
    <w:rsid w:val="00380D25"/>
    <w:rsid w:val="003836A8"/>
    <w:rsid w:val="00385FEA"/>
    <w:rsid w:val="00387413"/>
    <w:rsid w:val="003877E5"/>
    <w:rsid w:val="00397C6F"/>
    <w:rsid w:val="003A4093"/>
    <w:rsid w:val="003B33EA"/>
    <w:rsid w:val="003B5F7C"/>
    <w:rsid w:val="003B666F"/>
    <w:rsid w:val="003C1B84"/>
    <w:rsid w:val="003C752E"/>
    <w:rsid w:val="003C79D7"/>
    <w:rsid w:val="003D070F"/>
    <w:rsid w:val="003D54FA"/>
    <w:rsid w:val="003E6D47"/>
    <w:rsid w:val="003F3AC8"/>
    <w:rsid w:val="004060DD"/>
    <w:rsid w:val="004108B1"/>
    <w:rsid w:val="004140BA"/>
    <w:rsid w:val="00420092"/>
    <w:rsid w:val="004259D4"/>
    <w:rsid w:val="004361A3"/>
    <w:rsid w:val="00444EF9"/>
    <w:rsid w:val="00447396"/>
    <w:rsid w:val="004530C8"/>
    <w:rsid w:val="00456DAD"/>
    <w:rsid w:val="00460FA1"/>
    <w:rsid w:val="004620A1"/>
    <w:rsid w:val="004620C4"/>
    <w:rsid w:val="00462FD2"/>
    <w:rsid w:val="00482CB3"/>
    <w:rsid w:val="0049560D"/>
    <w:rsid w:val="004A0096"/>
    <w:rsid w:val="004A01BD"/>
    <w:rsid w:val="004A53C7"/>
    <w:rsid w:val="004A65AD"/>
    <w:rsid w:val="004B0AEC"/>
    <w:rsid w:val="004B28C4"/>
    <w:rsid w:val="004B48F0"/>
    <w:rsid w:val="004B537F"/>
    <w:rsid w:val="004B5F9F"/>
    <w:rsid w:val="004C197E"/>
    <w:rsid w:val="004D0F75"/>
    <w:rsid w:val="004E122C"/>
    <w:rsid w:val="004E5229"/>
    <w:rsid w:val="004E7A11"/>
    <w:rsid w:val="004E7D82"/>
    <w:rsid w:val="004F177C"/>
    <w:rsid w:val="00501FD8"/>
    <w:rsid w:val="00502B69"/>
    <w:rsid w:val="005042BC"/>
    <w:rsid w:val="0050697A"/>
    <w:rsid w:val="00506AF9"/>
    <w:rsid w:val="00511300"/>
    <w:rsid w:val="00511EE2"/>
    <w:rsid w:val="005243D9"/>
    <w:rsid w:val="00526F7D"/>
    <w:rsid w:val="00531A68"/>
    <w:rsid w:val="005443D1"/>
    <w:rsid w:val="00544AF3"/>
    <w:rsid w:val="0055083A"/>
    <w:rsid w:val="00550BB0"/>
    <w:rsid w:val="00553A07"/>
    <w:rsid w:val="00553FB3"/>
    <w:rsid w:val="00554AD6"/>
    <w:rsid w:val="00556166"/>
    <w:rsid w:val="00563BBE"/>
    <w:rsid w:val="005656E3"/>
    <w:rsid w:val="00574CE5"/>
    <w:rsid w:val="00574F01"/>
    <w:rsid w:val="00582E35"/>
    <w:rsid w:val="0058455C"/>
    <w:rsid w:val="00595636"/>
    <w:rsid w:val="005A213C"/>
    <w:rsid w:val="005B664D"/>
    <w:rsid w:val="005C1DE3"/>
    <w:rsid w:val="005C557C"/>
    <w:rsid w:val="005D355E"/>
    <w:rsid w:val="005F147E"/>
    <w:rsid w:val="00602839"/>
    <w:rsid w:val="00612B55"/>
    <w:rsid w:val="00613D0C"/>
    <w:rsid w:val="00615068"/>
    <w:rsid w:val="00616B12"/>
    <w:rsid w:val="00622F24"/>
    <w:rsid w:val="0062417E"/>
    <w:rsid w:val="006319AE"/>
    <w:rsid w:val="006358B5"/>
    <w:rsid w:val="0064409B"/>
    <w:rsid w:val="006531E0"/>
    <w:rsid w:val="0065355F"/>
    <w:rsid w:val="00654066"/>
    <w:rsid w:val="00654F3B"/>
    <w:rsid w:val="00657145"/>
    <w:rsid w:val="006619F4"/>
    <w:rsid w:val="00662160"/>
    <w:rsid w:val="00663B35"/>
    <w:rsid w:val="00674D1E"/>
    <w:rsid w:val="006801FE"/>
    <w:rsid w:val="00692F66"/>
    <w:rsid w:val="00696CB8"/>
    <w:rsid w:val="006974D2"/>
    <w:rsid w:val="006A5E04"/>
    <w:rsid w:val="006B19E8"/>
    <w:rsid w:val="006B48A6"/>
    <w:rsid w:val="006C6BA8"/>
    <w:rsid w:val="006D1C6E"/>
    <w:rsid w:val="006D45FD"/>
    <w:rsid w:val="006D7D1B"/>
    <w:rsid w:val="006E2DE5"/>
    <w:rsid w:val="006E523D"/>
    <w:rsid w:val="006F2767"/>
    <w:rsid w:val="006F4C84"/>
    <w:rsid w:val="0070058E"/>
    <w:rsid w:val="00707B2F"/>
    <w:rsid w:val="00714D78"/>
    <w:rsid w:val="00716A5A"/>
    <w:rsid w:val="0072188F"/>
    <w:rsid w:val="00723C7D"/>
    <w:rsid w:val="00723FC1"/>
    <w:rsid w:val="00733022"/>
    <w:rsid w:val="00735434"/>
    <w:rsid w:val="00737424"/>
    <w:rsid w:val="007375C6"/>
    <w:rsid w:val="00754042"/>
    <w:rsid w:val="00760B58"/>
    <w:rsid w:val="007623FC"/>
    <w:rsid w:val="00762E12"/>
    <w:rsid w:val="00766EEE"/>
    <w:rsid w:val="00767215"/>
    <w:rsid w:val="00772530"/>
    <w:rsid w:val="00772560"/>
    <w:rsid w:val="00782E14"/>
    <w:rsid w:val="007903E1"/>
    <w:rsid w:val="007912DA"/>
    <w:rsid w:val="007942F6"/>
    <w:rsid w:val="007A177E"/>
    <w:rsid w:val="007A6169"/>
    <w:rsid w:val="007B0893"/>
    <w:rsid w:val="007B6BD4"/>
    <w:rsid w:val="007C524F"/>
    <w:rsid w:val="007C6A0B"/>
    <w:rsid w:val="007D1181"/>
    <w:rsid w:val="007D47D2"/>
    <w:rsid w:val="007D5705"/>
    <w:rsid w:val="007D5C44"/>
    <w:rsid w:val="007E0D46"/>
    <w:rsid w:val="007E613E"/>
    <w:rsid w:val="007E623F"/>
    <w:rsid w:val="007F1B09"/>
    <w:rsid w:val="007F2958"/>
    <w:rsid w:val="00807D91"/>
    <w:rsid w:val="008100B4"/>
    <w:rsid w:val="00812A18"/>
    <w:rsid w:val="00813381"/>
    <w:rsid w:val="00816037"/>
    <w:rsid w:val="0082316E"/>
    <w:rsid w:val="00825644"/>
    <w:rsid w:val="00831AD6"/>
    <w:rsid w:val="008364FB"/>
    <w:rsid w:val="00845A2A"/>
    <w:rsid w:val="00845DB5"/>
    <w:rsid w:val="00845E2E"/>
    <w:rsid w:val="008469FD"/>
    <w:rsid w:val="00852318"/>
    <w:rsid w:val="0085499D"/>
    <w:rsid w:val="008621E5"/>
    <w:rsid w:val="008657E9"/>
    <w:rsid w:val="00873726"/>
    <w:rsid w:val="00873CDB"/>
    <w:rsid w:val="008800D2"/>
    <w:rsid w:val="008855C1"/>
    <w:rsid w:val="008860F3"/>
    <w:rsid w:val="00890810"/>
    <w:rsid w:val="00896FFF"/>
    <w:rsid w:val="008B6232"/>
    <w:rsid w:val="008B77FD"/>
    <w:rsid w:val="008C5F33"/>
    <w:rsid w:val="008D2D60"/>
    <w:rsid w:val="008D4EB4"/>
    <w:rsid w:val="008E2448"/>
    <w:rsid w:val="008E2F55"/>
    <w:rsid w:val="008E75C8"/>
    <w:rsid w:val="008F01FF"/>
    <w:rsid w:val="008F1DC0"/>
    <w:rsid w:val="008F36AB"/>
    <w:rsid w:val="008F52D2"/>
    <w:rsid w:val="008F76C4"/>
    <w:rsid w:val="00902871"/>
    <w:rsid w:val="0091018A"/>
    <w:rsid w:val="00922894"/>
    <w:rsid w:val="00934196"/>
    <w:rsid w:val="00942935"/>
    <w:rsid w:val="00953FED"/>
    <w:rsid w:val="009548F1"/>
    <w:rsid w:val="009614EC"/>
    <w:rsid w:val="00962A27"/>
    <w:rsid w:val="00970CEB"/>
    <w:rsid w:val="0097442B"/>
    <w:rsid w:val="00975253"/>
    <w:rsid w:val="00996629"/>
    <w:rsid w:val="009A5695"/>
    <w:rsid w:val="009B27ED"/>
    <w:rsid w:val="009C5B3F"/>
    <w:rsid w:val="009D04C8"/>
    <w:rsid w:val="009D0A65"/>
    <w:rsid w:val="009D3F6A"/>
    <w:rsid w:val="009D421A"/>
    <w:rsid w:val="009D621C"/>
    <w:rsid w:val="009F464D"/>
    <w:rsid w:val="00A013E2"/>
    <w:rsid w:val="00A0559E"/>
    <w:rsid w:val="00A13A30"/>
    <w:rsid w:val="00A14E0B"/>
    <w:rsid w:val="00A15AB2"/>
    <w:rsid w:val="00A15D96"/>
    <w:rsid w:val="00A21028"/>
    <w:rsid w:val="00A24983"/>
    <w:rsid w:val="00A2686E"/>
    <w:rsid w:val="00A343A8"/>
    <w:rsid w:val="00A3444D"/>
    <w:rsid w:val="00A345E4"/>
    <w:rsid w:val="00A3607E"/>
    <w:rsid w:val="00A3648B"/>
    <w:rsid w:val="00A41EA1"/>
    <w:rsid w:val="00A5217B"/>
    <w:rsid w:val="00A53E81"/>
    <w:rsid w:val="00A558CC"/>
    <w:rsid w:val="00A5596C"/>
    <w:rsid w:val="00A63191"/>
    <w:rsid w:val="00A7147B"/>
    <w:rsid w:val="00A7195F"/>
    <w:rsid w:val="00A75767"/>
    <w:rsid w:val="00A7612E"/>
    <w:rsid w:val="00A76B75"/>
    <w:rsid w:val="00A8472B"/>
    <w:rsid w:val="00A86823"/>
    <w:rsid w:val="00A868C9"/>
    <w:rsid w:val="00A908E5"/>
    <w:rsid w:val="00A944C6"/>
    <w:rsid w:val="00AA4E80"/>
    <w:rsid w:val="00AA51F0"/>
    <w:rsid w:val="00AB27C4"/>
    <w:rsid w:val="00AB315B"/>
    <w:rsid w:val="00AB4C07"/>
    <w:rsid w:val="00AC5889"/>
    <w:rsid w:val="00AC5BE0"/>
    <w:rsid w:val="00AD00CD"/>
    <w:rsid w:val="00AD02AE"/>
    <w:rsid w:val="00AD5EC8"/>
    <w:rsid w:val="00AE5BEF"/>
    <w:rsid w:val="00AE79D3"/>
    <w:rsid w:val="00AF09AD"/>
    <w:rsid w:val="00AF77B8"/>
    <w:rsid w:val="00B11A61"/>
    <w:rsid w:val="00B1563B"/>
    <w:rsid w:val="00B15B9C"/>
    <w:rsid w:val="00B2458C"/>
    <w:rsid w:val="00B249F0"/>
    <w:rsid w:val="00B313AB"/>
    <w:rsid w:val="00B32DED"/>
    <w:rsid w:val="00B54A9C"/>
    <w:rsid w:val="00B55913"/>
    <w:rsid w:val="00B56E07"/>
    <w:rsid w:val="00B6249B"/>
    <w:rsid w:val="00B66A58"/>
    <w:rsid w:val="00B82D89"/>
    <w:rsid w:val="00BA0439"/>
    <w:rsid w:val="00BB3BD2"/>
    <w:rsid w:val="00BC1188"/>
    <w:rsid w:val="00BC128D"/>
    <w:rsid w:val="00BC6EAD"/>
    <w:rsid w:val="00BD252A"/>
    <w:rsid w:val="00BD6ABF"/>
    <w:rsid w:val="00BE01E3"/>
    <w:rsid w:val="00BE6809"/>
    <w:rsid w:val="00C01678"/>
    <w:rsid w:val="00C04500"/>
    <w:rsid w:val="00C04B06"/>
    <w:rsid w:val="00C07683"/>
    <w:rsid w:val="00C11432"/>
    <w:rsid w:val="00C15848"/>
    <w:rsid w:val="00C1593B"/>
    <w:rsid w:val="00C17B4A"/>
    <w:rsid w:val="00C20B12"/>
    <w:rsid w:val="00C3392D"/>
    <w:rsid w:val="00C36A23"/>
    <w:rsid w:val="00C43E31"/>
    <w:rsid w:val="00C5242F"/>
    <w:rsid w:val="00C57611"/>
    <w:rsid w:val="00C62E41"/>
    <w:rsid w:val="00C65DED"/>
    <w:rsid w:val="00C667FC"/>
    <w:rsid w:val="00C677CD"/>
    <w:rsid w:val="00C748F9"/>
    <w:rsid w:val="00C77C58"/>
    <w:rsid w:val="00C83182"/>
    <w:rsid w:val="00C83F52"/>
    <w:rsid w:val="00C84C60"/>
    <w:rsid w:val="00CA07A4"/>
    <w:rsid w:val="00CA0B79"/>
    <w:rsid w:val="00CA3020"/>
    <w:rsid w:val="00CA3684"/>
    <w:rsid w:val="00CA4DA9"/>
    <w:rsid w:val="00CA581F"/>
    <w:rsid w:val="00CA5853"/>
    <w:rsid w:val="00CB09D1"/>
    <w:rsid w:val="00CB5454"/>
    <w:rsid w:val="00CB5945"/>
    <w:rsid w:val="00CB6CB3"/>
    <w:rsid w:val="00CC7F7B"/>
    <w:rsid w:val="00CE3CC4"/>
    <w:rsid w:val="00CF1B66"/>
    <w:rsid w:val="00D06A8A"/>
    <w:rsid w:val="00D162EC"/>
    <w:rsid w:val="00D229E1"/>
    <w:rsid w:val="00D22B44"/>
    <w:rsid w:val="00D23443"/>
    <w:rsid w:val="00D34F3E"/>
    <w:rsid w:val="00D43DFF"/>
    <w:rsid w:val="00D62DEF"/>
    <w:rsid w:val="00D64630"/>
    <w:rsid w:val="00D64E84"/>
    <w:rsid w:val="00D70EA1"/>
    <w:rsid w:val="00D82E09"/>
    <w:rsid w:val="00D83D1F"/>
    <w:rsid w:val="00D87F9F"/>
    <w:rsid w:val="00D904B3"/>
    <w:rsid w:val="00D95065"/>
    <w:rsid w:val="00DA0555"/>
    <w:rsid w:val="00DA1288"/>
    <w:rsid w:val="00DA78F0"/>
    <w:rsid w:val="00DC280B"/>
    <w:rsid w:val="00DC7447"/>
    <w:rsid w:val="00DD1376"/>
    <w:rsid w:val="00DD2C8D"/>
    <w:rsid w:val="00DD70FA"/>
    <w:rsid w:val="00DE5913"/>
    <w:rsid w:val="00DF37BE"/>
    <w:rsid w:val="00E04CDF"/>
    <w:rsid w:val="00E076D8"/>
    <w:rsid w:val="00E1238D"/>
    <w:rsid w:val="00E12A94"/>
    <w:rsid w:val="00E16E7B"/>
    <w:rsid w:val="00E34BFC"/>
    <w:rsid w:val="00E34E5D"/>
    <w:rsid w:val="00E452F5"/>
    <w:rsid w:val="00E45356"/>
    <w:rsid w:val="00E45B69"/>
    <w:rsid w:val="00E45FAE"/>
    <w:rsid w:val="00E55570"/>
    <w:rsid w:val="00E56150"/>
    <w:rsid w:val="00E604FF"/>
    <w:rsid w:val="00E76CC9"/>
    <w:rsid w:val="00E8360B"/>
    <w:rsid w:val="00E9230E"/>
    <w:rsid w:val="00EA5AC8"/>
    <w:rsid w:val="00EA73C8"/>
    <w:rsid w:val="00EA77AF"/>
    <w:rsid w:val="00EB5267"/>
    <w:rsid w:val="00EB761B"/>
    <w:rsid w:val="00EC0C87"/>
    <w:rsid w:val="00EE051C"/>
    <w:rsid w:val="00EE6EF7"/>
    <w:rsid w:val="00EE7F43"/>
    <w:rsid w:val="00EF3573"/>
    <w:rsid w:val="00F02665"/>
    <w:rsid w:val="00F1362B"/>
    <w:rsid w:val="00F14347"/>
    <w:rsid w:val="00F17214"/>
    <w:rsid w:val="00F2464A"/>
    <w:rsid w:val="00F24838"/>
    <w:rsid w:val="00F36631"/>
    <w:rsid w:val="00F377A9"/>
    <w:rsid w:val="00F40E00"/>
    <w:rsid w:val="00F43DD7"/>
    <w:rsid w:val="00F55767"/>
    <w:rsid w:val="00F55FA5"/>
    <w:rsid w:val="00F6272F"/>
    <w:rsid w:val="00F63D3A"/>
    <w:rsid w:val="00F656C9"/>
    <w:rsid w:val="00F67BB1"/>
    <w:rsid w:val="00F719A5"/>
    <w:rsid w:val="00F72235"/>
    <w:rsid w:val="00F754BC"/>
    <w:rsid w:val="00F7575B"/>
    <w:rsid w:val="00F80C1F"/>
    <w:rsid w:val="00FA26F3"/>
    <w:rsid w:val="00FA48FA"/>
    <w:rsid w:val="00FA4EFC"/>
    <w:rsid w:val="00FC57F9"/>
    <w:rsid w:val="00FD3D8D"/>
    <w:rsid w:val="00FD7A9F"/>
    <w:rsid w:val="00FE23F8"/>
    <w:rsid w:val="00FE75B9"/>
    <w:rsid w:val="00FF2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9B866"/>
  <w15:chartTrackingRefBased/>
  <w15:docId w15:val="{38464AB1-F2E7-4FFC-867A-5990AF17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2F6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EA1"/>
    <w:pPr>
      <w:ind w:left="720"/>
      <w:contextualSpacing/>
    </w:pPr>
  </w:style>
  <w:style w:type="paragraph" w:styleId="NormalWeb">
    <w:name w:val="Normal (Web)"/>
    <w:basedOn w:val="Normal"/>
    <w:uiPriority w:val="99"/>
    <w:unhideWhenUsed/>
    <w:rsid w:val="00692F66"/>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397C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C6F"/>
  </w:style>
  <w:style w:type="paragraph" w:styleId="Footer">
    <w:name w:val="footer"/>
    <w:basedOn w:val="Normal"/>
    <w:link w:val="FooterChar"/>
    <w:uiPriority w:val="99"/>
    <w:unhideWhenUsed/>
    <w:rsid w:val="00397C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C6F"/>
  </w:style>
  <w:style w:type="paragraph" w:styleId="NoSpacing">
    <w:name w:val="No Spacing"/>
    <w:uiPriority w:val="1"/>
    <w:qFormat/>
    <w:rsid w:val="00F40E00"/>
  </w:style>
  <w:style w:type="paragraph" w:styleId="BalloonText">
    <w:name w:val="Balloon Text"/>
    <w:basedOn w:val="Normal"/>
    <w:link w:val="BalloonTextChar"/>
    <w:uiPriority w:val="99"/>
    <w:semiHidden/>
    <w:unhideWhenUsed/>
    <w:rsid w:val="00DF37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7BE"/>
    <w:rPr>
      <w:rFonts w:ascii="Segoe UI" w:hAnsi="Segoe UI" w:cs="Segoe UI"/>
      <w:sz w:val="18"/>
      <w:szCs w:val="18"/>
    </w:rPr>
  </w:style>
  <w:style w:type="table" w:styleId="TableGrid">
    <w:name w:val="Table Grid"/>
    <w:basedOn w:val="TableNormal"/>
    <w:uiPriority w:val="59"/>
    <w:rsid w:val="00287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C11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next w:val="LightShading"/>
    <w:uiPriority w:val="60"/>
    <w:rsid w:val="00BC11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2C1C26"/>
    <w:rPr>
      <w:color w:val="0000FF" w:themeColor="hyperlink"/>
      <w:u w:val="single"/>
    </w:rPr>
  </w:style>
  <w:style w:type="paragraph" w:customStyle="1" w:styleId="xmsonormal">
    <w:name w:val="x_msonormal"/>
    <w:basedOn w:val="Normal"/>
    <w:rsid w:val="0019724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623FC"/>
    <w:rPr>
      <w:sz w:val="16"/>
      <w:szCs w:val="16"/>
    </w:rPr>
  </w:style>
  <w:style w:type="paragraph" w:styleId="CommentText">
    <w:name w:val="annotation text"/>
    <w:basedOn w:val="Normal"/>
    <w:link w:val="CommentTextChar"/>
    <w:uiPriority w:val="99"/>
    <w:semiHidden/>
    <w:unhideWhenUsed/>
    <w:rsid w:val="007623FC"/>
    <w:pPr>
      <w:spacing w:line="240" w:lineRule="auto"/>
    </w:pPr>
    <w:rPr>
      <w:sz w:val="20"/>
      <w:szCs w:val="20"/>
    </w:rPr>
  </w:style>
  <w:style w:type="character" w:customStyle="1" w:styleId="CommentTextChar">
    <w:name w:val="Comment Text Char"/>
    <w:basedOn w:val="DefaultParagraphFont"/>
    <w:link w:val="CommentText"/>
    <w:uiPriority w:val="99"/>
    <w:semiHidden/>
    <w:rsid w:val="007623F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1162">
      <w:bodyDiv w:val="1"/>
      <w:marLeft w:val="0"/>
      <w:marRight w:val="0"/>
      <w:marTop w:val="0"/>
      <w:marBottom w:val="0"/>
      <w:divBdr>
        <w:top w:val="none" w:sz="0" w:space="0" w:color="auto"/>
        <w:left w:val="none" w:sz="0" w:space="0" w:color="auto"/>
        <w:bottom w:val="none" w:sz="0" w:space="0" w:color="auto"/>
        <w:right w:val="none" w:sz="0" w:space="0" w:color="auto"/>
      </w:divBdr>
    </w:div>
    <w:div w:id="46953265">
      <w:bodyDiv w:val="1"/>
      <w:marLeft w:val="0"/>
      <w:marRight w:val="0"/>
      <w:marTop w:val="0"/>
      <w:marBottom w:val="0"/>
      <w:divBdr>
        <w:top w:val="none" w:sz="0" w:space="0" w:color="auto"/>
        <w:left w:val="none" w:sz="0" w:space="0" w:color="auto"/>
        <w:bottom w:val="none" w:sz="0" w:space="0" w:color="auto"/>
        <w:right w:val="none" w:sz="0" w:space="0" w:color="auto"/>
      </w:divBdr>
    </w:div>
    <w:div w:id="85269047">
      <w:bodyDiv w:val="1"/>
      <w:marLeft w:val="0"/>
      <w:marRight w:val="0"/>
      <w:marTop w:val="0"/>
      <w:marBottom w:val="0"/>
      <w:divBdr>
        <w:top w:val="none" w:sz="0" w:space="0" w:color="auto"/>
        <w:left w:val="none" w:sz="0" w:space="0" w:color="auto"/>
        <w:bottom w:val="none" w:sz="0" w:space="0" w:color="auto"/>
        <w:right w:val="none" w:sz="0" w:space="0" w:color="auto"/>
      </w:divBdr>
    </w:div>
    <w:div w:id="104422422">
      <w:bodyDiv w:val="1"/>
      <w:marLeft w:val="0"/>
      <w:marRight w:val="0"/>
      <w:marTop w:val="0"/>
      <w:marBottom w:val="0"/>
      <w:divBdr>
        <w:top w:val="none" w:sz="0" w:space="0" w:color="auto"/>
        <w:left w:val="none" w:sz="0" w:space="0" w:color="auto"/>
        <w:bottom w:val="none" w:sz="0" w:space="0" w:color="auto"/>
        <w:right w:val="none" w:sz="0" w:space="0" w:color="auto"/>
      </w:divBdr>
    </w:div>
    <w:div w:id="371461712">
      <w:bodyDiv w:val="1"/>
      <w:marLeft w:val="0"/>
      <w:marRight w:val="0"/>
      <w:marTop w:val="0"/>
      <w:marBottom w:val="0"/>
      <w:divBdr>
        <w:top w:val="none" w:sz="0" w:space="0" w:color="auto"/>
        <w:left w:val="none" w:sz="0" w:space="0" w:color="auto"/>
        <w:bottom w:val="none" w:sz="0" w:space="0" w:color="auto"/>
        <w:right w:val="none" w:sz="0" w:space="0" w:color="auto"/>
      </w:divBdr>
    </w:div>
    <w:div w:id="479419520">
      <w:bodyDiv w:val="1"/>
      <w:marLeft w:val="0"/>
      <w:marRight w:val="0"/>
      <w:marTop w:val="0"/>
      <w:marBottom w:val="0"/>
      <w:divBdr>
        <w:top w:val="none" w:sz="0" w:space="0" w:color="auto"/>
        <w:left w:val="none" w:sz="0" w:space="0" w:color="auto"/>
        <w:bottom w:val="none" w:sz="0" w:space="0" w:color="auto"/>
        <w:right w:val="none" w:sz="0" w:space="0" w:color="auto"/>
      </w:divBdr>
    </w:div>
    <w:div w:id="495731795">
      <w:bodyDiv w:val="1"/>
      <w:marLeft w:val="0"/>
      <w:marRight w:val="0"/>
      <w:marTop w:val="0"/>
      <w:marBottom w:val="0"/>
      <w:divBdr>
        <w:top w:val="none" w:sz="0" w:space="0" w:color="auto"/>
        <w:left w:val="none" w:sz="0" w:space="0" w:color="auto"/>
        <w:bottom w:val="none" w:sz="0" w:space="0" w:color="auto"/>
        <w:right w:val="none" w:sz="0" w:space="0" w:color="auto"/>
      </w:divBdr>
    </w:div>
    <w:div w:id="870189215">
      <w:bodyDiv w:val="1"/>
      <w:marLeft w:val="0"/>
      <w:marRight w:val="0"/>
      <w:marTop w:val="0"/>
      <w:marBottom w:val="0"/>
      <w:divBdr>
        <w:top w:val="none" w:sz="0" w:space="0" w:color="auto"/>
        <w:left w:val="none" w:sz="0" w:space="0" w:color="auto"/>
        <w:bottom w:val="none" w:sz="0" w:space="0" w:color="auto"/>
        <w:right w:val="none" w:sz="0" w:space="0" w:color="auto"/>
      </w:divBdr>
    </w:div>
    <w:div w:id="892544055">
      <w:bodyDiv w:val="1"/>
      <w:marLeft w:val="0"/>
      <w:marRight w:val="0"/>
      <w:marTop w:val="0"/>
      <w:marBottom w:val="0"/>
      <w:divBdr>
        <w:top w:val="none" w:sz="0" w:space="0" w:color="auto"/>
        <w:left w:val="none" w:sz="0" w:space="0" w:color="auto"/>
        <w:bottom w:val="none" w:sz="0" w:space="0" w:color="auto"/>
        <w:right w:val="none" w:sz="0" w:space="0" w:color="auto"/>
      </w:divBdr>
    </w:div>
    <w:div w:id="916329398">
      <w:bodyDiv w:val="1"/>
      <w:marLeft w:val="0"/>
      <w:marRight w:val="0"/>
      <w:marTop w:val="0"/>
      <w:marBottom w:val="0"/>
      <w:divBdr>
        <w:top w:val="none" w:sz="0" w:space="0" w:color="auto"/>
        <w:left w:val="none" w:sz="0" w:space="0" w:color="auto"/>
        <w:bottom w:val="none" w:sz="0" w:space="0" w:color="auto"/>
        <w:right w:val="none" w:sz="0" w:space="0" w:color="auto"/>
      </w:divBdr>
    </w:div>
    <w:div w:id="954410367">
      <w:bodyDiv w:val="1"/>
      <w:marLeft w:val="0"/>
      <w:marRight w:val="0"/>
      <w:marTop w:val="0"/>
      <w:marBottom w:val="0"/>
      <w:divBdr>
        <w:top w:val="none" w:sz="0" w:space="0" w:color="auto"/>
        <w:left w:val="none" w:sz="0" w:space="0" w:color="auto"/>
        <w:bottom w:val="none" w:sz="0" w:space="0" w:color="auto"/>
        <w:right w:val="none" w:sz="0" w:space="0" w:color="auto"/>
      </w:divBdr>
    </w:div>
    <w:div w:id="1292246313">
      <w:bodyDiv w:val="1"/>
      <w:marLeft w:val="0"/>
      <w:marRight w:val="0"/>
      <w:marTop w:val="0"/>
      <w:marBottom w:val="0"/>
      <w:divBdr>
        <w:top w:val="none" w:sz="0" w:space="0" w:color="auto"/>
        <w:left w:val="none" w:sz="0" w:space="0" w:color="auto"/>
        <w:bottom w:val="none" w:sz="0" w:space="0" w:color="auto"/>
        <w:right w:val="none" w:sz="0" w:space="0" w:color="auto"/>
      </w:divBdr>
    </w:div>
    <w:div w:id="1368264052">
      <w:bodyDiv w:val="1"/>
      <w:marLeft w:val="0"/>
      <w:marRight w:val="0"/>
      <w:marTop w:val="0"/>
      <w:marBottom w:val="0"/>
      <w:divBdr>
        <w:top w:val="none" w:sz="0" w:space="0" w:color="auto"/>
        <w:left w:val="none" w:sz="0" w:space="0" w:color="auto"/>
        <w:bottom w:val="none" w:sz="0" w:space="0" w:color="auto"/>
        <w:right w:val="none" w:sz="0" w:space="0" w:color="auto"/>
      </w:divBdr>
    </w:div>
    <w:div w:id="1462191303">
      <w:bodyDiv w:val="1"/>
      <w:marLeft w:val="0"/>
      <w:marRight w:val="0"/>
      <w:marTop w:val="0"/>
      <w:marBottom w:val="0"/>
      <w:divBdr>
        <w:top w:val="none" w:sz="0" w:space="0" w:color="auto"/>
        <w:left w:val="none" w:sz="0" w:space="0" w:color="auto"/>
        <w:bottom w:val="none" w:sz="0" w:space="0" w:color="auto"/>
        <w:right w:val="none" w:sz="0" w:space="0" w:color="auto"/>
      </w:divBdr>
    </w:div>
    <w:div w:id="1481773653">
      <w:bodyDiv w:val="1"/>
      <w:marLeft w:val="0"/>
      <w:marRight w:val="0"/>
      <w:marTop w:val="0"/>
      <w:marBottom w:val="0"/>
      <w:divBdr>
        <w:top w:val="none" w:sz="0" w:space="0" w:color="auto"/>
        <w:left w:val="none" w:sz="0" w:space="0" w:color="auto"/>
        <w:bottom w:val="none" w:sz="0" w:space="0" w:color="auto"/>
        <w:right w:val="none" w:sz="0" w:space="0" w:color="auto"/>
      </w:divBdr>
    </w:div>
    <w:div w:id="2130273131">
      <w:bodyDiv w:val="1"/>
      <w:marLeft w:val="0"/>
      <w:marRight w:val="0"/>
      <w:marTop w:val="0"/>
      <w:marBottom w:val="0"/>
      <w:divBdr>
        <w:top w:val="none" w:sz="0" w:space="0" w:color="auto"/>
        <w:left w:val="none" w:sz="0" w:space="0" w:color="auto"/>
        <w:bottom w:val="none" w:sz="0" w:space="0" w:color="auto"/>
        <w:right w:val="none" w:sz="0" w:space="0" w:color="auto"/>
      </w:divBdr>
    </w:div>
    <w:div w:id="213733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hcretiree.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waltermr@missour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13</Pages>
  <Words>4186</Words>
  <Characters>23861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Palmer</dc:creator>
  <cp:keywords/>
  <dc:description/>
  <cp:lastModifiedBy>Leslie Palmer</cp:lastModifiedBy>
  <cp:revision>18</cp:revision>
  <cp:lastPrinted>2018-07-17T13:29:00Z</cp:lastPrinted>
  <dcterms:created xsi:type="dcterms:W3CDTF">2018-10-04T15:01:00Z</dcterms:created>
  <dcterms:modified xsi:type="dcterms:W3CDTF">2018-10-04T16:08:00Z</dcterms:modified>
</cp:coreProperties>
</file>